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D3" w:rsidRPr="0096066B" w:rsidRDefault="0096066B" w:rsidP="004D5C2D">
      <w:pPr>
        <w:pStyle w:val="Bezriadkovania"/>
        <w:rPr>
          <w:rFonts w:ascii="Arial Narrow" w:hAnsi="Arial Narrow"/>
          <w:b/>
          <w:sz w:val="40"/>
          <w:szCs w:val="40"/>
        </w:rPr>
      </w:pPr>
      <w:r>
        <w:rPr>
          <w:rFonts w:ascii="Arial Narrow" w:hAnsi="Arial Narrow"/>
          <w:b/>
          <w:sz w:val="40"/>
          <w:szCs w:val="40"/>
        </w:rPr>
        <w:t xml:space="preserve">     </w:t>
      </w:r>
      <w:r w:rsidR="00D214D3" w:rsidRPr="0096066B">
        <w:rPr>
          <w:rFonts w:ascii="Arial Narrow" w:hAnsi="Arial Narrow"/>
          <w:b/>
          <w:sz w:val="40"/>
          <w:szCs w:val="40"/>
        </w:rPr>
        <w:t>Obec Zálesie</w:t>
      </w:r>
      <w:r w:rsidRPr="0096066B">
        <w:rPr>
          <w:rFonts w:ascii="Arial Narrow" w:hAnsi="Arial Narrow"/>
          <w:b/>
          <w:sz w:val="40"/>
          <w:szCs w:val="40"/>
        </w:rPr>
        <w:t>, Trojičné nám. č. 1, 900 28 Zálesie</w:t>
      </w:r>
    </w:p>
    <w:p w:rsidR="00D214D3" w:rsidRDefault="00D214D3" w:rsidP="004D5C2D">
      <w:pPr>
        <w:pStyle w:val="Bezriadkovania"/>
        <w:rPr>
          <w:rFonts w:ascii="Arial Narrow" w:hAnsi="Arial Narrow"/>
          <w:sz w:val="24"/>
          <w:szCs w:val="24"/>
        </w:rPr>
      </w:pPr>
    </w:p>
    <w:p w:rsidR="0096066B" w:rsidRDefault="0096066B" w:rsidP="004D5C2D">
      <w:pPr>
        <w:pStyle w:val="Bezriadkovania"/>
        <w:rPr>
          <w:rFonts w:ascii="Arial Narrow" w:hAnsi="Arial Narrow"/>
        </w:rPr>
      </w:pP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D5ED9" w:rsidRPr="0096066B">
        <w:rPr>
          <w:rFonts w:ascii="Arial Narrow" w:hAnsi="Arial Narrow"/>
        </w:rPr>
        <w:t>T</w:t>
      </w:r>
      <w:r>
        <w:rPr>
          <w:rFonts w:ascii="Arial Narrow" w:hAnsi="Arial Narrow"/>
        </w:rPr>
        <w:t>oto VZN  bolo dňa 23</w:t>
      </w:r>
      <w:r w:rsidR="002C3A9D">
        <w:rPr>
          <w:rFonts w:ascii="Arial Narrow" w:hAnsi="Arial Narrow"/>
        </w:rPr>
        <w:t>.</w:t>
      </w:r>
      <w:r>
        <w:rPr>
          <w:rFonts w:ascii="Arial Narrow" w:hAnsi="Arial Narrow"/>
        </w:rPr>
        <w:t xml:space="preserve">11.2016 vyvesené, </w:t>
      </w:r>
    </w:p>
    <w:p w:rsidR="005D5ED9" w:rsidRPr="0096066B" w:rsidRDefault="0096066B" w:rsidP="0096066B">
      <w:pPr>
        <w:pStyle w:val="Bezriadkovania"/>
        <w:ind w:left="3600" w:firstLine="720"/>
        <w:rPr>
          <w:rFonts w:ascii="Arial Narrow" w:hAnsi="Arial Narrow" w:cs="Times New Roman"/>
        </w:rPr>
      </w:pPr>
      <w:r>
        <w:rPr>
          <w:rFonts w:ascii="Arial Narrow" w:hAnsi="Arial Narrow"/>
        </w:rPr>
        <w:t>dňa 13.12.2016 schválené a je účinné dňom 1.1.2017</w:t>
      </w:r>
    </w:p>
    <w:p w:rsidR="005D5ED9" w:rsidRPr="00D214D3" w:rsidRDefault="004D5C2D" w:rsidP="004D5C2D">
      <w:pPr>
        <w:pStyle w:val="Bezriadkovania"/>
        <w:rPr>
          <w:rFonts w:ascii="Arial Narrow" w:hAnsi="Arial Narrow" w:cs="Times New Roman"/>
          <w:sz w:val="24"/>
          <w:szCs w:val="24"/>
        </w:rPr>
      </w:pP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p>
    <w:p w:rsidR="004D5C2D" w:rsidRPr="00D214D3" w:rsidRDefault="00D214D3" w:rsidP="004D5C2D">
      <w:pPr>
        <w:pStyle w:val="Bezriadkovania"/>
        <w:rPr>
          <w:rFonts w:ascii="Arial Narrow" w:hAnsi="Arial Narrow" w:cs="Times New Roman"/>
          <w:sz w:val="24"/>
          <w:szCs w:val="24"/>
        </w:rPr>
      </w:pPr>
      <w:r w:rsidRPr="00D214D3">
        <w:rPr>
          <w:rFonts w:ascii="Arial Narrow" w:hAnsi="Arial Narrow" w:cs="Times New Roman"/>
          <w:sz w:val="24"/>
          <w:szCs w:val="24"/>
        </w:rPr>
        <w:t xml:space="preserve">      </w:t>
      </w:r>
      <w:r w:rsidR="004D5C2D" w:rsidRPr="00D214D3">
        <w:rPr>
          <w:rFonts w:ascii="Arial Narrow" w:hAnsi="Arial Narrow" w:cs="Times New Roman"/>
          <w:sz w:val="24"/>
          <w:szCs w:val="24"/>
        </w:rPr>
        <w:t xml:space="preserve">Obecné zastupiteľstvo obce Zálesie v súlade s ustanovením § 6 ods. 1 a § 4 ods. 3 písm. f) Zák. SNR  č. 369/1990 Zb. o obecnom zriadení v znení neskorších predpisov  a v súlade s § 18 ods. 2 Zák. č. 131/2010  </w:t>
      </w:r>
      <w:proofErr w:type="spellStart"/>
      <w:r w:rsidR="004D5C2D" w:rsidRPr="00D214D3">
        <w:rPr>
          <w:rFonts w:ascii="Arial Narrow" w:hAnsi="Arial Narrow" w:cs="Times New Roman"/>
          <w:sz w:val="24"/>
          <w:szCs w:val="24"/>
        </w:rPr>
        <w:t>Z.z</w:t>
      </w:r>
      <w:proofErr w:type="spellEnd"/>
      <w:r w:rsidR="004D5C2D" w:rsidRPr="00D214D3">
        <w:rPr>
          <w:rFonts w:ascii="Arial Narrow" w:hAnsi="Arial Narrow" w:cs="Times New Roman"/>
          <w:sz w:val="24"/>
          <w:szCs w:val="24"/>
        </w:rPr>
        <w:t>. o pohrebníctve, vydáva</w:t>
      </w:r>
    </w:p>
    <w:p w:rsidR="004D5C2D" w:rsidRPr="00D214D3" w:rsidRDefault="004D5C2D" w:rsidP="004D5C2D">
      <w:pPr>
        <w:pStyle w:val="Bezriadkovania"/>
        <w:rPr>
          <w:rFonts w:ascii="Arial Narrow" w:hAnsi="Arial Narrow" w:cs="Times New Roman"/>
          <w:b/>
          <w:sz w:val="24"/>
          <w:szCs w:val="24"/>
        </w:rPr>
      </w:pPr>
    </w:p>
    <w:p w:rsidR="004D5C2D" w:rsidRPr="00D214D3" w:rsidRDefault="004D5C2D" w:rsidP="004D5C2D">
      <w:pPr>
        <w:pStyle w:val="Bezriadkovania"/>
        <w:rPr>
          <w:rFonts w:ascii="Arial Narrow" w:hAnsi="Arial Narrow" w:cs="Times New Roman"/>
          <w:b/>
          <w:sz w:val="24"/>
          <w:szCs w:val="24"/>
        </w:rPr>
      </w:pPr>
    </w:p>
    <w:p w:rsidR="004D5C2D" w:rsidRPr="00D214D3" w:rsidRDefault="004D5C2D" w:rsidP="004D5C2D">
      <w:pPr>
        <w:pStyle w:val="Bezriadkovania"/>
        <w:rPr>
          <w:rFonts w:ascii="Arial Narrow" w:hAnsi="Arial Narrow" w:cs="Times New Roman"/>
          <w:b/>
          <w:sz w:val="24"/>
          <w:szCs w:val="24"/>
        </w:rPr>
      </w:pPr>
    </w:p>
    <w:p w:rsidR="004D5C2D" w:rsidRPr="0096066B" w:rsidRDefault="004D5C2D" w:rsidP="004D5C2D">
      <w:pPr>
        <w:pStyle w:val="Bezriadkovania"/>
        <w:jc w:val="center"/>
        <w:rPr>
          <w:rFonts w:ascii="Arial Narrow" w:hAnsi="Arial Narrow" w:cs="Times New Roman"/>
          <w:b/>
          <w:sz w:val="32"/>
          <w:szCs w:val="32"/>
        </w:rPr>
      </w:pPr>
      <w:r w:rsidRPr="0096066B">
        <w:rPr>
          <w:rFonts w:ascii="Arial Narrow" w:hAnsi="Arial Narrow" w:cs="Times New Roman"/>
          <w:b/>
          <w:sz w:val="32"/>
          <w:szCs w:val="32"/>
        </w:rPr>
        <w:t>Všeobecne záväzné nariadenie</w:t>
      </w:r>
    </w:p>
    <w:p w:rsidR="004D5C2D" w:rsidRPr="0096066B" w:rsidRDefault="004D5C2D" w:rsidP="004D5C2D">
      <w:pPr>
        <w:pStyle w:val="Bezriadkovania"/>
        <w:jc w:val="center"/>
        <w:rPr>
          <w:rFonts w:ascii="Arial Narrow" w:hAnsi="Arial Narrow" w:cs="Times New Roman"/>
          <w:b/>
          <w:sz w:val="32"/>
          <w:szCs w:val="32"/>
        </w:rPr>
      </w:pPr>
      <w:r w:rsidRPr="0096066B">
        <w:rPr>
          <w:rFonts w:ascii="Arial Narrow" w:hAnsi="Arial Narrow" w:cs="Times New Roman"/>
          <w:b/>
          <w:sz w:val="32"/>
          <w:szCs w:val="32"/>
        </w:rPr>
        <w:t>č.</w:t>
      </w:r>
      <w:r w:rsidR="00B932D7" w:rsidRPr="0096066B">
        <w:rPr>
          <w:rFonts w:ascii="Arial Narrow" w:hAnsi="Arial Narrow" w:cs="Times New Roman"/>
          <w:b/>
          <w:sz w:val="32"/>
          <w:szCs w:val="32"/>
        </w:rPr>
        <w:t xml:space="preserve"> 3/2016</w:t>
      </w:r>
    </w:p>
    <w:p w:rsidR="004D5C2D" w:rsidRPr="0096066B" w:rsidRDefault="004D5C2D" w:rsidP="004D5C2D">
      <w:pPr>
        <w:pStyle w:val="Bezriadkovania"/>
        <w:jc w:val="center"/>
        <w:rPr>
          <w:rFonts w:ascii="Arial Narrow" w:hAnsi="Arial Narrow" w:cs="Times New Roman"/>
          <w:b/>
          <w:sz w:val="32"/>
          <w:szCs w:val="32"/>
        </w:rPr>
      </w:pPr>
      <w:r w:rsidRPr="0096066B">
        <w:rPr>
          <w:rFonts w:ascii="Arial Narrow" w:hAnsi="Arial Narrow" w:cs="Times New Roman"/>
          <w:b/>
          <w:sz w:val="32"/>
          <w:szCs w:val="32"/>
        </w:rPr>
        <w:t>ktorým schvaľuje Prevádzkový poriadok pohrebiska obce Zálesie</w:t>
      </w:r>
    </w:p>
    <w:p w:rsidR="004D5C2D" w:rsidRPr="0096066B" w:rsidRDefault="004D5C2D" w:rsidP="004D5C2D">
      <w:pPr>
        <w:pStyle w:val="Bezriadkovania"/>
        <w:rPr>
          <w:rFonts w:ascii="Arial Narrow" w:hAnsi="Arial Narrow" w:cs="Times New Roman"/>
          <w:sz w:val="32"/>
          <w:szCs w:val="32"/>
        </w:rPr>
      </w:pPr>
    </w:p>
    <w:p w:rsidR="004D5C2D" w:rsidRPr="00D214D3" w:rsidRDefault="004D5C2D" w:rsidP="004D5C2D">
      <w:pPr>
        <w:pStyle w:val="Bezriadkovania"/>
        <w:jc w:val="center"/>
        <w:rPr>
          <w:rFonts w:ascii="Arial Narrow" w:hAnsi="Arial Narrow" w:cs="Times New Roman"/>
          <w:sz w:val="24"/>
          <w:szCs w:val="24"/>
        </w:rPr>
      </w:pPr>
    </w:p>
    <w:p w:rsidR="004D5C2D" w:rsidRPr="00D214D3" w:rsidRDefault="004D5C2D" w:rsidP="004D5C2D">
      <w:pPr>
        <w:pStyle w:val="Bezriadkovania"/>
        <w:jc w:val="center"/>
        <w:rPr>
          <w:rFonts w:ascii="Arial Narrow" w:hAnsi="Arial Narrow" w:cs="Times New Roman"/>
          <w:sz w:val="24"/>
          <w:szCs w:val="24"/>
        </w:rPr>
      </w:pPr>
    </w:p>
    <w:p w:rsidR="004D5C2D" w:rsidRPr="00D214D3" w:rsidRDefault="004D5C2D" w:rsidP="004D5C2D">
      <w:pPr>
        <w:pStyle w:val="Bezriadkovania"/>
        <w:jc w:val="center"/>
        <w:rPr>
          <w:rFonts w:ascii="Arial Narrow" w:hAnsi="Arial Narrow" w:cs="Times New Roman"/>
          <w:sz w:val="24"/>
          <w:szCs w:val="24"/>
        </w:rPr>
      </w:pPr>
      <w:r w:rsidRPr="00D214D3">
        <w:rPr>
          <w:rFonts w:ascii="Arial Narrow" w:hAnsi="Arial Narrow" w:cs="Times New Roman"/>
          <w:sz w:val="24"/>
          <w:szCs w:val="24"/>
        </w:rPr>
        <w:t>Čl. I.</w:t>
      </w:r>
    </w:p>
    <w:p w:rsidR="004D5C2D" w:rsidRPr="00D214D3" w:rsidRDefault="004D5C2D" w:rsidP="004D5C2D">
      <w:pPr>
        <w:pStyle w:val="Bezriadkovania"/>
        <w:jc w:val="center"/>
        <w:rPr>
          <w:rFonts w:ascii="Arial Narrow" w:hAnsi="Arial Narrow" w:cs="Times New Roman"/>
          <w:sz w:val="24"/>
          <w:szCs w:val="24"/>
        </w:rPr>
      </w:pPr>
    </w:p>
    <w:p w:rsidR="004D5C2D" w:rsidRPr="00D214D3" w:rsidRDefault="004D5C2D" w:rsidP="004D5C2D">
      <w:pPr>
        <w:pStyle w:val="Bezriadkovania"/>
        <w:rPr>
          <w:rFonts w:ascii="Arial Narrow" w:hAnsi="Arial Narrow" w:cs="Times New Roman"/>
          <w:sz w:val="24"/>
          <w:szCs w:val="24"/>
        </w:rPr>
      </w:pPr>
      <w:r w:rsidRPr="00D214D3">
        <w:rPr>
          <w:rFonts w:ascii="Arial Narrow" w:hAnsi="Arial Narrow" w:cs="Times New Roman"/>
          <w:sz w:val="24"/>
          <w:szCs w:val="24"/>
        </w:rPr>
        <w:t>Týmto všeobecne záväzným nariadením sa schvaľuje Prevádzkový poriadok pohrebiska obce Zálesie.</w:t>
      </w:r>
    </w:p>
    <w:p w:rsidR="004D5C2D" w:rsidRPr="00D214D3" w:rsidRDefault="004D5C2D" w:rsidP="004D5C2D">
      <w:pPr>
        <w:pStyle w:val="Bezriadkovania"/>
        <w:rPr>
          <w:rFonts w:ascii="Arial Narrow" w:hAnsi="Arial Narrow" w:cs="Times New Roman"/>
          <w:sz w:val="24"/>
          <w:szCs w:val="24"/>
        </w:rPr>
      </w:pPr>
    </w:p>
    <w:p w:rsidR="004D5C2D" w:rsidRPr="00D214D3" w:rsidRDefault="004D5C2D" w:rsidP="004D5C2D">
      <w:pPr>
        <w:pStyle w:val="Bezriadkovania"/>
        <w:jc w:val="center"/>
        <w:rPr>
          <w:rFonts w:ascii="Arial Narrow" w:hAnsi="Arial Narrow" w:cs="Times New Roman"/>
          <w:sz w:val="24"/>
          <w:szCs w:val="24"/>
        </w:rPr>
      </w:pPr>
      <w:r w:rsidRPr="00D214D3">
        <w:rPr>
          <w:rFonts w:ascii="Arial Narrow" w:hAnsi="Arial Narrow" w:cs="Times New Roman"/>
          <w:sz w:val="24"/>
          <w:szCs w:val="24"/>
        </w:rPr>
        <w:t>Čl. II.</w:t>
      </w:r>
    </w:p>
    <w:p w:rsidR="004D5C2D" w:rsidRPr="00D214D3" w:rsidRDefault="004D5C2D" w:rsidP="004D5C2D">
      <w:pPr>
        <w:pStyle w:val="Bezriadkovania"/>
        <w:jc w:val="both"/>
        <w:rPr>
          <w:rFonts w:ascii="Arial Narrow" w:hAnsi="Arial Narrow" w:cs="Times New Roman"/>
          <w:sz w:val="24"/>
          <w:szCs w:val="24"/>
        </w:rPr>
      </w:pPr>
    </w:p>
    <w:p w:rsidR="004D5C2D" w:rsidRPr="00D214D3" w:rsidRDefault="004D5C2D" w:rsidP="004D5C2D">
      <w:pPr>
        <w:pStyle w:val="Bezriadkovania"/>
        <w:jc w:val="both"/>
        <w:rPr>
          <w:rFonts w:ascii="Arial Narrow" w:hAnsi="Arial Narrow" w:cs="Times New Roman"/>
          <w:sz w:val="24"/>
          <w:szCs w:val="24"/>
        </w:rPr>
      </w:pPr>
      <w:r w:rsidRPr="00D214D3">
        <w:rPr>
          <w:rFonts w:ascii="Arial Narrow" w:hAnsi="Arial Narrow" w:cs="Times New Roman"/>
          <w:sz w:val="24"/>
          <w:szCs w:val="24"/>
        </w:rPr>
        <w:t xml:space="preserve">Všeobecne záväzné nariadenie č. 1/2011 o prevádzkovom poriadku na pohrebisku bolo zrušené uznesením  obecného zastupiteľstva č. </w:t>
      </w:r>
      <w:r w:rsidR="00D214D3" w:rsidRPr="00D214D3">
        <w:rPr>
          <w:rFonts w:ascii="Arial Narrow" w:hAnsi="Arial Narrow" w:cs="Times New Roman"/>
          <w:sz w:val="24"/>
          <w:szCs w:val="24"/>
        </w:rPr>
        <w:t>46/8/2016</w:t>
      </w:r>
      <w:r w:rsidRPr="00D214D3">
        <w:rPr>
          <w:rFonts w:ascii="Arial Narrow" w:hAnsi="Arial Narrow" w:cs="Times New Roman"/>
          <w:sz w:val="24"/>
          <w:szCs w:val="24"/>
        </w:rPr>
        <w:t xml:space="preserve"> zo dňa </w:t>
      </w:r>
      <w:r w:rsidR="00D214D3" w:rsidRPr="00D214D3">
        <w:rPr>
          <w:rFonts w:ascii="Arial Narrow" w:hAnsi="Arial Narrow" w:cs="Times New Roman"/>
          <w:sz w:val="24"/>
          <w:szCs w:val="24"/>
        </w:rPr>
        <w:t>23.8.2016</w:t>
      </w:r>
      <w:r w:rsidRPr="00D214D3">
        <w:rPr>
          <w:rFonts w:ascii="Arial Narrow" w:hAnsi="Arial Narrow" w:cs="Times New Roman"/>
          <w:sz w:val="24"/>
          <w:szCs w:val="24"/>
        </w:rPr>
        <w:t xml:space="preserve">. </w:t>
      </w:r>
    </w:p>
    <w:p w:rsidR="004D5C2D" w:rsidRPr="00D214D3" w:rsidRDefault="004D5C2D" w:rsidP="004D5C2D">
      <w:pPr>
        <w:pStyle w:val="Bezriadkovania"/>
        <w:jc w:val="both"/>
        <w:rPr>
          <w:rFonts w:ascii="Arial Narrow" w:hAnsi="Arial Narrow" w:cs="Times New Roman"/>
          <w:sz w:val="24"/>
          <w:szCs w:val="24"/>
        </w:rPr>
      </w:pPr>
    </w:p>
    <w:p w:rsidR="004D5C2D" w:rsidRPr="00D214D3" w:rsidRDefault="004D5C2D" w:rsidP="004D5C2D">
      <w:pPr>
        <w:pStyle w:val="Bezriadkovania"/>
        <w:jc w:val="center"/>
        <w:rPr>
          <w:rFonts w:ascii="Arial Narrow" w:hAnsi="Arial Narrow" w:cs="Times New Roman"/>
          <w:sz w:val="24"/>
          <w:szCs w:val="24"/>
        </w:rPr>
      </w:pPr>
      <w:r w:rsidRPr="00D214D3">
        <w:rPr>
          <w:rFonts w:ascii="Arial Narrow" w:hAnsi="Arial Narrow" w:cs="Times New Roman"/>
          <w:sz w:val="24"/>
          <w:szCs w:val="24"/>
        </w:rPr>
        <w:t>Čl.  III.</w:t>
      </w:r>
    </w:p>
    <w:p w:rsidR="004D5C2D" w:rsidRPr="00D214D3" w:rsidRDefault="004D5C2D" w:rsidP="004D5C2D">
      <w:pPr>
        <w:pStyle w:val="Bezriadkovania"/>
        <w:jc w:val="both"/>
        <w:rPr>
          <w:rFonts w:ascii="Arial Narrow" w:hAnsi="Arial Narrow" w:cs="Times New Roman"/>
          <w:sz w:val="24"/>
          <w:szCs w:val="24"/>
        </w:rPr>
      </w:pPr>
    </w:p>
    <w:p w:rsidR="004D5C2D" w:rsidRPr="00D214D3" w:rsidRDefault="004D5C2D" w:rsidP="004D5C2D">
      <w:pPr>
        <w:pStyle w:val="Bezriadkovania"/>
        <w:jc w:val="both"/>
        <w:rPr>
          <w:rFonts w:ascii="Arial Narrow" w:hAnsi="Arial Narrow" w:cs="Times New Roman"/>
          <w:sz w:val="24"/>
          <w:szCs w:val="24"/>
        </w:rPr>
      </w:pPr>
      <w:r w:rsidRPr="00D214D3">
        <w:rPr>
          <w:rFonts w:ascii="Arial Narrow" w:hAnsi="Arial Narrow" w:cs="Times New Roman"/>
          <w:sz w:val="24"/>
          <w:szCs w:val="24"/>
        </w:rPr>
        <w:t xml:space="preserve">Na tomto  všeobecne záväznom nariadení  obce Zálesie sa uznieslo </w:t>
      </w:r>
      <w:r w:rsidR="00D214D3" w:rsidRPr="00D214D3">
        <w:rPr>
          <w:rFonts w:ascii="Arial Narrow" w:hAnsi="Arial Narrow" w:cs="Times New Roman"/>
          <w:sz w:val="24"/>
          <w:szCs w:val="24"/>
        </w:rPr>
        <w:t>O</w:t>
      </w:r>
      <w:r w:rsidRPr="00D214D3">
        <w:rPr>
          <w:rFonts w:ascii="Arial Narrow" w:hAnsi="Arial Narrow" w:cs="Times New Roman"/>
          <w:sz w:val="24"/>
          <w:szCs w:val="24"/>
        </w:rPr>
        <w:t>becné zastupiteľstvo obce Zálesie dňa</w:t>
      </w:r>
      <w:r w:rsidR="00D214D3" w:rsidRPr="00D214D3">
        <w:rPr>
          <w:rFonts w:ascii="Arial Narrow" w:hAnsi="Arial Narrow" w:cs="Times New Roman"/>
          <w:sz w:val="24"/>
          <w:szCs w:val="24"/>
        </w:rPr>
        <w:t xml:space="preserve"> 13.12.2016</w:t>
      </w:r>
      <w:r w:rsidRPr="00D214D3">
        <w:rPr>
          <w:rFonts w:ascii="Arial Narrow" w:hAnsi="Arial Narrow" w:cs="Times New Roman"/>
          <w:sz w:val="24"/>
          <w:szCs w:val="24"/>
        </w:rPr>
        <w:t xml:space="preserve"> uznesením č.</w:t>
      </w:r>
      <w:r w:rsidR="00D214D3" w:rsidRPr="00D214D3">
        <w:rPr>
          <w:rFonts w:ascii="Arial Narrow" w:hAnsi="Arial Narrow" w:cs="Times New Roman"/>
          <w:sz w:val="24"/>
          <w:szCs w:val="24"/>
        </w:rPr>
        <w:t xml:space="preserve"> 67/12/2016</w:t>
      </w:r>
      <w:r w:rsidRPr="00D214D3">
        <w:rPr>
          <w:rFonts w:ascii="Arial Narrow" w:hAnsi="Arial Narrow" w:cs="Times New Roman"/>
          <w:sz w:val="24"/>
          <w:szCs w:val="24"/>
        </w:rPr>
        <w:t xml:space="preserve">. </w:t>
      </w:r>
    </w:p>
    <w:p w:rsidR="004D5C2D" w:rsidRPr="00D214D3" w:rsidRDefault="004D5C2D" w:rsidP="004D5C2D">
      <w:pPr>
        <w:jc w:val="both"/>
        <w:rPr>
          <w:rFonts w:ascii="Arial Narrow" w:hAnsi="Arial Narrow"/>
          <w:sz w:val="24"/>
          <w:szCs w:val="24"/>
        </w:rPr>
      </w:pPr>
    </w:p>
    <w:p w:rsidR="004D5C2D" w:rsidRPr="00D214D3" w:rsidRDefault="004D5C2D" w:rsidP="004D5C2D">
      <w:pPr>
        <w:rPr>
          <w:rFonts w:ascii="Arial Narrow" w:hAnsi="Arial Narrow"/>
          <w:sz w:val="24"/>
          <w:szCs w:val="24"/>
        </w:rPr>
      </w:pPr>
    </w:p>
    <w:p w:rsidR="004D5C2D" w:rsidRPr="00D214D3" w:rsidRDefault="004D5C2D" w:rsidP="004D5C2D">
      <w:pPr>
        <w:rPr>
          <w:rFonts w:ascii="Arial Narrow" w:hAnsi="Arial Narrow"/>
          <w:sz w:val="24"/>
          <w:szCs w:val="24"/>
        </w:rPr>
      </w:pPr>
      <w:r w:rsidRPr="00D214D3">
        <w:rPr>
          <w:rFonts w:ascii="Arial Narrow" w:hAnsi="Arial Narrow"/>
          <w:sz w:val="24"/>
          <w:szCs w:val="24"/>
        </w:rPr>
        <w:t xml:space="preserve"> </w:t>
      </w:r>
    </w:p>
    <w:p w:rsidR="004D5C2D" w:rsidRPr="00D214D3" w:rsidRDefault="004D5C2D" w:rsidP="004D5C2D">
      <w:pPr>
        <w:pStyle w:val="Bezriadkovania"/>
        <w:rPr>
          <w:rFonts w:ascii="Arial Narrow" w:hAnsi="Arial Narrow" w:cs="Times New Roman"/>
          <w:sz w:val="24"/>
          <w:szCs w:val="24"/>
        </w:rPr>
      </w:pP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t xml:space="preserve">Ing. Jozef </w:t>
      </w:r>
      <w:proofErr w:type="spellStart"/>
      <w:r w:rsidRPr="00D214D3">
        <w:rPr>
          <w:rFonts w:ascii="Arial Narrow" w:hAnsi="Arial Narrow" w:cs="Times New Roman"/>
          <w:sz w:val="24"/>
          <w:szCs w:val="24"/>
        </w:rPr>
        <w:t>Meško</w:t>
      </w:r>
      <w:proofErr w:type="spellEnd"/>
    </w:p>
    <w:p w:rsidR="004D5C2D" w:rsidRPr="00D214D3" w:rsidRDefault="004D5C2D" w:rsidP="004D5C2D">
      <w:pPr>
        <w:pStyle w:val="Bezriadkovania"/>
        <w:rPr>
          <w:rFonts w:ascii="Arial Narrow" w:hAnsi="Arial Narrow" w:cs="Times New Roman"/>
          <w:sz w:val="24"/>
          <w:szCs w:val="24"/>
        </w:rPr>
      </w:pP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r>
      <w:r w:rsidRPr="00D214D3">
        <w:rPr>
          <w:rFonts w:ascii="Arial Narrow" w:hAnsi="Arial Narrow" w:cs="Times New Roman"/>
          <w:sz w:val="24"/>
          <w:szCs w:val="24"/>
        </w:rPr>
        <w:tab/>
        <w:t xml:space="preserve">   Starosta obce </w:t>
      </w:r>
    </w:p>
    <w:p w:rsidR="004D5C2D" w:rsidRPr="00D214D3" w:rsidRDefault="004D5C2D" w:rsidP="004D5C2D">
      <w:pPr>
        <w:pStyle w:val="Bezriadkovania"/>
        <w:rPr>
          <w:rFonts w:ascii="Arial Narrow" w:hAnsi="Arial Narrow" w:cs="Times New Roman"/>
          <w:sz w:val="24"/>
          <w:szCs w:val="24"/>
        </w:rPr>
      </w:pPr>
    </w:p>
    <w:p w:rsidR="004D5C2D" w:rsidRPr="00D214D3" w:rsidRDefault="004D5C2D" w:rsidP="004D5C2D">
      <w:pPr>
        <w:pStyle w:val="Bezriadkovania"/>
        <w:rPr>
          <w:rFonts w:ascii="Arial Narrow" w:hAnsi="Arial Narrow" w:cs="Times New Roman"/>
          <w:sz w:val="24"/>
          <w:szCs w:val="24"/>
        </w:rPr>
      </w:pPr>
    </w:p>
    <w:p w:rsidR="004D5C2D" w:rsidRPr="00D214D3" w:rsidRDefault="004D5C2D" w:rsidP="004D5C2D">
      <w:pPr>
        <w:pStyle w:val="Bezriadkovania"/>
        <w:rPr>
          <w:rFonts w:ascii="Arial Narrow" w:hAnsi="Arial Narrow" w:cs="Times New Roman"/>
          <w:sz w:val="24"/>
          <w:szCs w:val="24"/>
        </w:rPr>
      </w:pPr>
    </w:p>
    <w:p w:rsidR="004D5C2D" w:rsidRPr="00D214D3" w:rsidRDefault="004D5C2D" w:rsidP="004D5C2D">
      <w:pPr>
        <w:pStyle w:val="Bezriadkovania"/>
        <w:rPr>
          <w:rFonts w:ascii="Arial Narrow" w:hAnsi="Arial Narrow" w:cs="Times New Roman"/>
          <w:sz w:val="24"/>
          <w:szCs w:val="24"/>
        </w:rPr>
      </w:pPr>
    </w:p>
    <w:p w:rsidR="004D5C2D" w:rsidRPr="00D214D3" w:rsidRDefault="004D5C2D" w:rsidP="004D5C2D">
      <w:pPr>
        <w:pStyle w:val="Bezriadkovania"/>
        <w:rPr>
          <w:rFonts w:ascii="Arial Narrow" w:hAnsi="Arial Narrow" w:cs="Times New Roman"/>
          <w:sz w:val="24"/>
          <w:szCs w:val="24"/>
        </w:rPr>
      </w:pPr>
    </w:p>
    <w:p w:rsidR="00DC05DA" w:rsidRPr="000C4CB4" w:rsidRDefault="004D5C2D" w:rsidP="000C4CB4">
      <w:pPr>
        <w:pStyle w:val="Bezriadkovania"/>
        <w:rPr>
          <w:rFonts w:ascii="Arial Narrow" w:hAnsi="Arial Narrow" w:cs="Times New Roman"/>
          <w:sz w:val="24"/>
          <w:szCs w:val="24"/>
        </w:rPr>
      </w:pPr>
      <w:r w:rsidRPr="00D214D3">
        <w:rPr>
          <w:rFonts w:ascii="Arial Narrow" w:hAnsi="Arial Narrow" w:cs="Times New Roman"/>
          <w:sz w:val="24"/>
          <w:szCs w:val="24"/>
        </w:rPr>
        <w:t>Prílohy: Prevádzkový poriadok pohrebiska obce Zálesi</w:t>
      </w:r>
      <w:r w:rsidR="000C4CB4">
        <w:rPr>
          <w:rFonts w:ascii="Arial Narrow" w:hAnsi="Arial Narrow" w:cs="Times New Roman"/>
          <w:sz w:val="24"/>
          <w:szCs w:val="24"/>
        </w:rPr>
        <w:t>e</w:t>
      </w:r>
    </w:p>
    <w:p w:rsidR="004241D0" w:rsidRDefault="004241D0" w:rsidP="00391855">
      <w:pPr>
        <w:pStyle w:val="F2-ZkladnText"/>
        <w:rPr>
          <w:i w:val="0"/>
        </w:rPr>
      </w:pPr>
    </w:p>
    <w:p w:rsidR="00391855" w:rsidRPr="000C4CB4" w:rsidRDefault="00391855" w:rsidP="00391855">
      <w:pPr>
        <w:tabs>
          <w:tab w:val="left" w:pos="900"/>
        </w:tabs>
        <w:jc w:val="center"/>
        <w:rPr>
          <w:rFonts w:ascii="Arial Narrow" w:hAnsi="Arial Narrow"/>
          <w:b/>
          <w:sz w:val="36"/>
          <w:szCs w:val="36"/>
        </w:rPr>
      </w:pPr>
      <w:r w:rsidRPr="000C4CB4">
        <w:rPr>
          <w:rFonts w:ascii="Arial Narrow" w:hAnsi="Arial Narrow"/>
          <w:b/>
          <w:sz w:val="36"/>
          <w:szCs w:val="36"/>
        </w:rPr>
        <w:t>PREVÁDZKOVÝ  PORIADOK  POHREB</w:t>
      </w:r>
      <w:r w:rsidR="00142F5A" w:rsidRPr="000C4CB4">
        <w:rPr>
          <w:rFonts w:ascii="Arial Narrow" w:hAnsi="Arial Narrow"/>
          <w:b/>
          <w:sz w:val="36"/>
          <w:szCs w:val="36"/>
        </w:rPr>
        <w:t>I</w:t>
      </w:r>
      <w:r w:rsidRPr="000C4CB4">
        <w:rPr>
          <w:rFonts w:ascii="Arial Narrow" w:hAnsi="Arial Narrow"/>
          <w:b/>
          <w:sz w:val="36"/>
          <w:szCs w:val="36"/>
        </w:rPr>
        <w:t>SK</w:t>
      </w:r>
      <w:r w:rsidR="00D245C2" w:rsidRPr="000C4CB4">
        <w:rPr>
          <w:rFonts w:ascii="Arial Narrow" w:hAnsi="Arial Narrow"/>
          <w:b/>
          <w:sz w:val="36"/>
          <w:szCs w:val="36"/>
        </w:rPr>
        <w:t>A</w:t>
      </w:r>
    </w:p>
    <w:p w:rsidR="00391855" w:rsidRPr="000C4CB4" w:rsidRDefault="00391855" w:rsidP="00DC05DA">
      <w:pPr>
        <w:pStyle w:val="F2-ZkladnText"/>
        <w:widowControl w:val="0"/>
        <w:jc w:val="center"/>
        <w:outlineLvl w:val="0"/>
        <w:rPr>
          <w:rFonts w:ascii="Arial Narrow" w:hAnsi="Arial Narrow"/>
          <w:b/>
          <w:i w:val="0"/>
          <w:color w:val="000000"/>
          <w:sz w:val="36"/>
          <w:szCs w:val="36"/>
        </w:rPr>
      </w:pPr>
      <w:r w:rsidRPr="000C4CB4">
        <w:rPr>
          <w:rFonts w:ascii="Arial Narrow" w:hAnsi="Arial Narrow"/>
          <w:b/>
          <w:i w:val="0"/>
          <w:color w:val="000000"/>
          <w:sz w:val="36"/>
          <w:szCs w:val="36"/>
        </w:rPr>
        <w:t>Cintorín</w:t>
      </w:r>
      <w:r w:rsidR="00D245C2" w:rsidRPr="000C4CB4">
        <w:rPr>
          <w:rFonts w:ascii="Arial Narrow" w:hAnsi="Arial Narrow"/>
          <w:b/>
          <w:i w:val="0"/>
          <w:color w:val="000000"/>
          <w:sz w:val="36"/>
          <w:szCs w:val="36"/>
        </w:rPr>
        <w:t xml:space="preserve"> Zálesie</w:t>
      </w:r>
    </w:p>
    <w:p w:rsidR="00D245C2" w:rsidRPr="0096066B" w:rsidRDefault="00D245C2" w:rsidP="00D245C2">
      <w:pPr>
        <w:pStyle w:val="F2-ZkladnText"/>
        <w:widowControl w:val="0"/>
        <w:ind w:left="708"/>
        <w:jc w:val="center"/>
        <w:outlineLvl w:val="0"/>
        <w:rPr>
          <w:rFonts w:ascii="Arial Narrow" w:hAnsi="Arial Narrow"/>
          <w:b/>
          <w:i w:val="0"/>
          <w:color w:val="000000"/>
          <w:sz w:val="28"/>
        </w:rPr>
      </w:pPr>
    </w:p>
    <w:p w:rsidR="00391855" w:rsidRPr="0096066B" w:rsidRDefault="00391855" w:rsidP="00391855">
      <w:pPr>
        <w:pStyle w:val="F2-ZkladnText0"/>
        <w:rPr>
          <w:rFonts w:ascii="Arial Narrow" w:hAnsi="Arial Narrow"/>
        </w:rPr>
      </w:pPr>
    </w:p>
    <w:p w:rsidR="00E2044A" w:rsidRPr="0096066B" w:rsidRDefault="00E2044A" w:rsidP="00391855">
      <w:pPr>
        <w:pStyle w:val="F2-ZkladnText0"/>
        <w:rPr>
          <w:rFonts w:ascii="Arial Narrow" w:hAnsi="Arial Narrow"/>
        </w:rPr>
      </w:pPr>
    </w:p>
    <w:p w:rsidR="004850DB" w:rsidRPr="0096066B" w:rsidRDefault="00391855" w:rsidP="00E2044A">
      <w:pPr>
        <w:pStyle w:val="F2-ZkladnText0"/>
        <w:rPr>
          <w:rFonts w:ascii="Arial Narrow" w:hAnsi="Arial Narrow"/>
        </w:rPr>
      </w:pPr>
      <w:r w:rsidRPr="0096066B">
        <w:rPr>
          <w:rFonts w:ascii="Arial Narrow" w:hAnsi="Arial Narrow"/>
        </w:rPr>
        <w:t>Tento prevádzkový poriadok pohreb</w:t>
      </w:r>
      <w:r w:rsidR="004850DB" w:rsidRPr="0096066B">
        <w:rPr>
          <w:rFonts w:ascii="Arial Narrow" w:hAnsi="Arial Narrow"/>
        </w:rPr>
        <w:t>i</w:t>
      </w:r>
      <w:r w:rsidRPr="0096066B">
        <w:rPr>
          <w:rFonts w:ascii="Arial Narrow" w:hAnsi="Arial Narrow"/>
        </w:rPr>
        <w:t>sk</w:t>
      </w:r>
      <w:r w:rsidR="00600C4F" w:rsidRPr="0096066B">
        <w:rPr>
          <w:rFonts w:ascii="Arial Narrow" w:hAnsi="Arial Narrow"/>
        </w:rPr>
        <w:t>a</w:t>
      </w:r>
      <w:r w:rsidR="00E64D5D" w:rsidRPr="0096066B">
        <w:rPr>
          <w:rFonts w:ascii="Arial Narrow" w:hAnsi="Arial Narrow"/>
        </w:rPr>
        <w:t xml:space="preserve"> obce</w:t>
      </w:r>
      <w:r w:rsidR="00600C4F" w:rsidRPr="0096066B">
        <w:rPr>
          <w:rFonts w:ascii="Arial Narrow" w:hAnsi="Arial Narrow"/>
        </w:rPr>
        <w:t xml:space="preserve"> Zálesie riadi </w:t>
      </w:r>
      <w:r w:rsidRPr="0096066B">
        <w:rPr>
          <w:rFonts w:ascii="Arial Narrow" w:hAnsi="Arial Narrow"/>
        </w:rPr>
        <w:t>všetky činnosti na pohrebisk</w:t>
      </w:r>
      <w:r w:rsidR="00600C4F" w:rsidRPr="0096066B">
        <w:rPr>
          <w:rFonts w:ascii="Arial Narrow" w:hAnsi="Arial Narrow"/>
        </w:rPr>
        <w:t>u</w:t>
      </w:r>
      <w:r w:rsidRPr="0096066B">
        <w:rPr>
          <w:rFonts w:ascii="Arial Narrow" w:hAnsi="Arial Narrow"/>
        </w:rPr>
        <w:t xml:space="preserve"> prevádzkovan</w:t>
      </w:r>
      <w:r w:rsidR="00600C4F" w:rsidRPr="0096066B">
        <w:rPr>
          <w:rFonts w:ascii="Arial Narrow" w:hAnsi="Arial Narrow"/>
        </w:rPr>
        <w:t xml:space="preserve">om </w:t>
      </w:r>
      <w:r w:rsidR="004850DB" w:rsidRPr="0096066B">
        <w:rPr>
          <w:rFonts w:ascii="Arial Narrow" w:hAnsi="Arial Narrow"/>
        </w:rPr>
        <w:t>správcom cintorína, ktorým je:</w:t>
      </w:r>
    </w:p>
    <w:p w:rsidR="00E2044A" w:rsidRPr="0096066B" w:rsidRDefault="00E2044A" w:rsidP="004850DB">
      <w:pPr>
        <w:pStyle w:val="F2-ZkladnText0"/>
        <w:rPr>
          <w:rFonts w:ascii="Arial Narrow" w:hAnsi="Arial Narrow"/>
        </w:rPr>
      </w:pPr>
    </w:p>
    <w:p w:rsidR="004850DB" w:rsidRPr="0096066B" w:rsidRDefault="004850DB" w:rsidP="004850DB">
      <w:pPr>
        <w:pStyle w:val="F2-ZkladnText0"/>
        <w:rPr>
          <w:rFonts w:ascii="Arial Narrow" w:hAnsi="Arial Narrow"/>
          <w:b/>
        </w:rPr>
      </w:pPr>
      <w:r w:rsidRPr="0096066B">
        <w:rPr>
          <w:rFonts w:ascii="Arial Narrow" w:hAnsi="Arial Narrow"/>
          <w:b/>
        </w:rPr>
        <w:t xml:space="preserve"> Obec Zálesie, Trojičné nám. 1, 900 28 Zálesie</w:t>
      </w:r>
    </w:p>
    <w:p w:rsidR="00391855" w:rsidRPr="0096066B" w:rsidRDefault="00391855" w:rsidP="00EA5241">
      <w:pPr>
        <w:pStyle w:val="F2-ZkladnText0"/>
        <w:rPr>
          <w:rFonts w:ascii="Arial Narrow" w:hAnsi="Arial Narrow"/>
          <w:color w:val="000000"/>
          <w:sz w:val="28"/>
        </w:rPr>
      </w:pPr>
      <w:r w:rsidRPr="0096066B">
        <w:rPr>
          <w:rFonts w:ascii="Arial Narrow" w:hAnsi="Arial Narrow"/>
        </w:rPr>
        <w:t xml:space="preserve"> </w:t>
      </w:r>
    </w:p>
    <w:p w:rsidR="00E2044A" w:rsidRPr="0096066B" w:rsidRDefault="00E2044A" w:rsidP="00391855">
      <w:pPr>
        <w:pStyle w:val="F2-ZkladnText0"/>
        <w:jc w:val="center"/>
        <w:rPr>
          <w:rFonts w:ascii="Arial Narrow" w:hAnsi="Arial Narrow"/>
          <w:b/>
        </w:rPr>
      </w:pPr>
    </w:p>
    <w:p w:rsidR="00391855" w:rsidRPr="0096066B" w:rsidRDefault="00E2044A" w:rsidP="00391855">
      <w:pPr>
        <w:pStyle w:val="F2-ZkladnText0"/>
        <w:jc w:val="center"/>
        <w:rPr>
          <w:rFonts w:ascii="Arial Narrow" w:hAnsi="Arial Narrow"/>
          <w:b/>
        </w:rPr>
      </w:pPr>
      <w:r w:rsidRPr="0096066B">
        <w:rPr>
          <w:rFonts w:ascii="Arial Narrow" w:hAnsi="Arial Narrow"/>
          <w:b/>
        </w:rPr>
        <w:t>Čl. 1</w:t>
      </w:r>
    </w:p>
    <w:p w:rsidR="00391855" w:rsidRPr="0096066B" w:rsidRDefault="00391855" w:rsidP="00391855">
      <w:pPr>
        <w:pStyle w:val="F2-ZkladnText0"/>
        <w:jc w:val="center"/>
        <w:rPr>
          <w:rFonts w:ascii="Arial Narrow" w:hAnsi="Arial Narrow"/>
        </w:rPr>
      </w:pPr>
      <w:r w:rsidRPr="0096066B">
        <w:rPr>
          <w:rFonts w:ascii="Arial Narrow" w:hAnsi="Arial Narrow"/>
          <w:b/>
        </w:rPr>
        <w:t>Rozsah služieb poskytovaných na pohrebisku</w:t>
      </w:r>
    </w:p>
    <w:p w:rsidR="00391855" w:rsidRPr="0096066B" w:rsidRDefault="00391855" w:rsidP="00391855">
      <w:pPr>
        <w:pStyle w:val="F3-Odsek"/>
        <w:ind w:left="360" w:hanging="540"/>
        <w:rPr>
          <w:rFonts w:ascii="Arial Narrow" w:hAnsi="Arial Narrow"/>
        </w:rPr>
      </w:pPr>
      <w:r w:rsidRPr="0096066B">
        <w:rPr>
          <w:rFonts w:ascii="Arial Narrow" w:hAnsi="Arial Narrow"/>
        </w:rPr>
        <w:t xml:space="preserve">   1) Prevádzkovateľ poskytuje na pohrebisku najmä tieto služby a vykonáva nasledovné činnosti podľa pohrebného zákona č.131/2010 </w:t>
      </w:r>
      <w:proofErr w:type="spellStart"/>
      <w:r w:rsidRPr="0096066B">
        <w:rPr>
          <w:rFonts w:ascii="Arial Narrow" w:hAnsi="Arial Narrow"/>
        </w:rPr>
        <w:t>Z.z</w:t>
      </w:r>
      <w:proofErr w:type="spellEnd"/>
    </w:p>
    <w:p w:rsidR="00391855" w:rsidRPr="0096066B" w:rsidRDefault="00391855" w:rsidP="00142F5A">
      <w:pPr>
        <w:pStyle w:val="F2-ZkladnText0"/>
        <w:numPr>
          <w:ilvl w:val="0"/>
          <w:numId w:val="1"/>
        </w:numPr>
        <w:rPr>
          <w:rFonts w:ascii="Arial Narrow" w:hAnsi="Arial Narrow"/>
        </w:rPr>
      </w:pPr>
      <w:r w:rsidRPr="0096066B">
        <w:rPr>
          <w:rFonts w:ascii="Arial Narrow" w:hAnsi="Arial Narrow"/>
        </w:rPr>
        <w:t>nájom hrobového miesta,</w:t>
      </w:r>
    </w:p>
    <w:p w:rsidR="00391855" w:rsidRPr="0096066B" w:rsidRDefault="00391855" w:rsidP="00391855">
      <w:pPr>
        <w:pStyle w:val="F2-ZkladnText0"/>
        <w:numPr>
          <w:ilvl w:val="0"/>
          <w:numId w:val="1"/>
        </w:numPr>
        <w:rPr>
          <w:rFonts w:ascii="Arial Narrow" w:hAnsi="Arial Narrow"/>
        </w:rPr>
      </w:pPr>
      <w:r w:rsidRPr="0096066B">
        <w:rPr>
          <w:rFonts w:ascii="Arial Narrow" w:hAnsi="Arial Narrow"/>
        </w:rPr>
        <w:t>pochovávanie,</w:t>
      </w:r>
    </w:p>
    <w:p w:rsidR="00391855" w:rsidRPr="0096066B" w:rsidRDefault="00391855" w:rsidP="00391855">
      <w:pPr>
        <w:pStyle w:val="F2-ZkladnText0"/>
        <w:numPr>
          <w:ilvl w:val="0"/>
          <w:numId w:val="1"/>
        </w:numPr>
        <w:rPr>
          <w:rFonts w:ascii="Arial Narrow" w:hAnsi="Arial Narrow"/>
        </w:rPr>
      </w:pPr>
      <w:r w:rsidRPr="0096066B">
        <w:rPr>
          <w:rFonts w:ascii="Arial Narrow" w:hAnsi="Arial Narrow"/>
        </w:rPr>
        <w:t>vykonávanie exhumácie,</w:t>
      </w:r>
    </w:p>
    <w:p w:rsidR="00391855" w:rsidRPr="0096066B" w:rsidRDefault="00391855" w:rsidP="00391855">
      <w:pPr>
        <w:pStyle w:val="F2-ZkladnText0"/>
        <w:numPr>
          <w:ilvl w:val="0"/>
          <w:numId w:val="1"/>
        </w:numPr>
        <w:rPr>
          <w:rFonts w:ascii="Arial Narrow" w:hAnsi="Arial Narrow"/>
        </w:rPr>
      </w:pPr>
      <w:r w:rsidRPr="0096066B">
        <w:rPr>
          <w:rFonts w:ascii="Arial Narrow" w:hAnsi="Arial Narrow"/>
        </w:rPr>
        <w:t>výkopové práce, ktoré súvisia s pochovávaním a exhumáciou,</w:t>
      </w:r>
    </w:p>
    <w:p w:rsidR="00391855" w:rsidRPr="0096066B" w:rsidRDefault="00391855" w:rsidP="00391855">
      <w:pPr>
        <w:pStyle w:val="F2-ZkladnText0"/>
        <w:numPr>
          <w:ilvl w:val="0"/>
          <w:numId w:val="1"/>
        </w:numPr>
        <w:rPr>
          <w:rFonts w:ascii="Arial Narrow" w:hAnsi="Arial Narrow"/>
        </w:rPr>
      </w:pPr>
      <w:r w:rsidRPr="0096066B">
        <w:rPr>
          <w:rFonts w:ascii="Arial Narrow" w:hAnsi="Arial Narrow"/>
        </w:rPr>
        <w:t>správu a údržbu pohrebiska vrátane komunikácií a zelene,</w:t>
      </w:r>
    </w:p>
    <w:p w:rsidR="00391855" w:rsidRPr="0096066B" w:rsidRDefault="00391855" w:rsidP="00391855">
      <w:pPr>
        <w:pStyle w:val="F2-ZkladnText0"/>
        <w:numPr>
          <w:ilvl w:val="0"/>
          <w:numId w:val="1"/>
        </w:numPr>
        <w:rPr>
          <w:rFonts w:ascii="Arial Narrow" w:hAnsi="Arial Narrow"/>
        </w:rPr>
      </w:pPr>
      <w:r w:rsidRPr="0096066B">
        <w:rPr>
          <w:rFonts w:ascii="Arial Narrow" w:hAnsi="Arial Narrow"/>
        </w:rPr>
        <w:t xml:space="preserve">zverejňovanie informácií na pohrebisku na mieste obvyklom. </w:t>
      </w:r>
    </w:p>
    <w:p w:rsidR="004241D0" w:rsidRPr="0096066B" w:rsidRDefault="004241D0" w:rsidP="00391855">
      <w:pPr>
        <w:pStyle w:val="F2-ZkladnText0"/>
        <w:jc w:val="center"/>
        <w:rPr>
          <w:rFonts w:ascii="Arial Narrow" w:hAnsi="Arial Narrow"/>
          <w:b/>
        </w:rPr>
      </w:pPr>
    </w:p>
    <w:p w:rsidR="004241D0" w:rsidRPr="0096066B" w:rsidRDefault="004241D0" w:rsidP="00391855">
      <w:pPr>
        <w:pStyle w:val="F2-ZkladnText0"/>
        <w:jc w:val="center"/>
        <w:rPr>
          <w:rFonts w:ascii="Arial Narrow" w:hAnsi="Arial Narrow"/>
          <w:b/>
        </w:rPr>
      </w:pPr>
    </w:p>
    <w:p w:rsidR="00053C8F" w:rsidRPr="0096066B" w:rsidRDefault="00053C8F" w:rsidP="00391855">
      <w:pPr>
        <w:pStyle w:val="F2-ZkladnText0"/>
        <w:jc w:val="center"/>
        <w:rPr>
          <w:rFonts w:ascii="Arial Narrow" w:hAnsi="Arial Narrow"/>
          <w:b/>
        </w:rPr>
      </w:pPr>
    </w:p>
    <w:p w:rsidR="00391855" w:rsidRPr="0096066B" w:rsidRDefault="00391855" w:rsidP="00391855">
      <w:pPr>
        <w:pStyle w:val="F2-ZkladnText0"/>
        <w:jc w:val="center"/>
        <w:rPr>
          <w:rFonts w:ascii="Arial Narrow" w:hAnsi="Arial Narrow"/>
          <w:b/>
        </w:rPr>
      </w:pPr>
      <w:r w:rsidRPr="0096066B">
        <w:rPr>
          <w:rFonts w:ascii="Arial Narrow" w:hAnsi="Arial Narrow"/>
          <w:b/>
        </w:rPr>
        <w:t xml:space="preserve">Čl. </w:t>
      </w:r>
      <w:r w:rsidR="00E2044A" w:rsidRPr="0096066B">
        <w:rPr>
          <w:rFonts w:ascii="Arial Narrow" w:hAnsi="Arial Narrow"/>
          <w:b/>
        </w:rPr>
        <w:t>2</w:t>
      </w:r>
    </w:p>
    <w:p w:rsidR="00391855" w:rsidRPr="0096066B" w:rsidRDefault="00391855" w:rsidP="00391855">
      <w:pPr>
        <w:pStyle w:val="F2-ZkladnText0"/>
        <w:jc w:val="center"/>
        <w:rPr>
          <w:rFonts w:ascii="Arial Narrow" w:hAnsi="Arial Narrow"/>
          <w:b/>
        </w:rPr>
      </w:pPr>
      <w:r w:rsidRPr="0096066B">
        <w:rPr>
          <w:rFonts w:ascii="Arial Narrow" w:hAnsi="Arial Narrow"/>
          <w:b/>
        </w:rPr>
        <w:t>Práva a povinnosti prevádzkovateľa</w:t>
      </w:r>
    </w:p>
    <w:p w:rsidR="00391855" w:rsidRPr="0096066B" w:rsidRDefault="00391855" w:rsidP="00391855">
      <w:pPr>
        <w:pStyle w:val="F2-ZkladnText0"/>
        <w:ind w:firstLine="426"/>
        <w:rPr>
          <w:rFonts w:ascii="Arial Narrow" w:hAnsi="Arial Narrow"/>
          <w:b/>
        </w:rPr>
      </w:pPr>
    </w:p>
    <w:p w:rsidR="00391855" w:rsidRPr="0096066B" w:rsidRDefault="00391855" w:rsidP="00391855">
      <w:pPr>
        <w:pStyle w:val="F2-ZkladnText0"/>
        <w:ind w:left="360" w:hanging="360"/>
        <w:rPr>
          <w:rFonts w:ascii="Arial Narrow" w:hAnsi="Arial Narrow"/>
        </w:rPr>
      </w:pPr>
      <w:r w:rsidRPr="0096066B">
        <w:rPr>
          <w:rFonts w:ascii="Arial Narrow" w:hAnsi="Arial Narrow"/>
        </w:rPr>
        <w:t>1) Prevádzkovateľ v rámci výkonu činnosti spojených s vlastnou prevádzkou pohrebiska je povinný zabezpečovať najmä:</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prevádzkovať pohrebisko v súlade s týmto prevádzkovým poriadkom pohrebísk,</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 xml:space="preserve">zriaďovať hrobové miesta na pohrebisku, </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pochovávať,</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zabezpečovať výkop hrobových jám a služby súvisiace s pochovávaním a exhumáciou,</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 xml:space="preserve">pri výkope hrobovej jamy na existujúcom hrobovom mieste sú prevádzkovateľ a ním poverení zamestnanci vykonávajúci výkopové práce povinní s nájdenými kostrovými ostatkami narábať s pietou, všetky kostrové ostatky sú povinní pozbierať a uložiť na dne hrobovej jamy do osobitnej jamky, ktorú zasypú zeminou, </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prevziať ľudské pozostatky alebo ľudské ostatky na pochovanie ak je:</w:t>
      </w:r>
    </w:p>
    <w:p w:rsidR="00391855" w:rsidRPr="0096066B" w:rsidRDefault="00391855" w:rsidP="00391855">
      <w:pPr>
        <w:pStyle w:val="F2-ZkladnText0"/>
        <w:ind w:firstLine="360"/>
        <w:rPr>
          <w:rFonts w:ascii="Arial Narrow" w:hAnsi="Arial Narrow"/>
        </w:rPr>
      </w:pPr>
      <w:r w:rsidRPr="0096066B">
        <w:rPr>
          <w:rFonts w:ascii="Arial Narrow" w:hAnsi="Arial Narrow"/>
        </w:rPr>
        <w:t>1.</w:t>
      </w:r>
      <w:r w:rsidRPr="0096066B">
        <w:rPr>
          <w:rFonts w:ascii="Arial Narrow" w:hAnsi="Arial Narrow"/>
        </w:rPr>
        <w:tab/>
        <w:t>úmrtie doložené listom o prehliadke mŕtveho a štatistickým hlásením o úmrtí</w:t>
      </w:r>
    </w:p>
    <w:p w:rsidR="00391855" w:rsidRPr="0096066B" w:rsidRDefault="00391855" w:rsidP="00391855">
      <w:pPr>
        <w:pStyle w:val="F2-ZkladnText0"/>
        <w:ind w:left="709" w:hanging="709"/>
        <w:rPr>
          <w:rFonts w:ascii="Arial Narrow" w:hAnsi="Arial Narrow"/>
        </w:rPr>
      </w:pPr>
      <w:r w:rsidRPr="0096066B">
        <w:rPr>
          <w:rFonts w:ascii="Arial Narrow" w:hAnsi="Arial Narrow"/>
        </w:rPr>
        <w:t xml:space="preserve">      2.</w:t>
      </w:r>
      <w:r w:rsidRPr="0096066B">
        <w:rPr>
          <w:rFonts w:ascii="Arial Narrow" w:hAnsi="Arial Narrow"/>
        </w:rPr>
        <w:tab/>
        <w:t>vydaný písomný súhlas orgánu činného v trestnom konaní v prípade, že sa jedná v súvislosti s úmrtím o podozrenie zo spáchania trestného činu,</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lastRenderedPageBreak/>
        <w:t>stanoviť rovnaké všeobecné podmienky pre dojednanie nájmu hrobového miesta pre každého záujemcu,</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v styku s pozostalými  zdržať</w:t>
      </w:r>
      <w:r w:rsidR="00EF0224" w:rsidRPr="0096066B">
        <w:rPr>
          <w:rFonts w:ascii="Arial Narrow" w:hAnsi="Arial Narrow"/>
        </w:rPr>
        <w:t xml:space="preserve"> sa</w:t>
      </w:r>
      <w:r w:rsidRPr="0096066B">
        <w:rPr>
          <w:rFonts w:ascii="Arial Narrow" w:hAnsi="Arial Narrow"/>
        </w:rPr>
        <w:t xml:space="preserve"> správania nešetrného k ich citom, pri smútočných obradoch umožniť účasť cirkví a iných osôb v súlade s prejavenou vôľou obstarávateľa pohrebných úkonov,</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 xml:space="preserve">viesť a uchovávať evidenciu súvisiacu s prevádzkovaním pohrebiska tak, ako to stanovuje § 17 zákona č. 131/2010 Z. z. v platnom znení. Evidencia hrobových miest má trvalý charakter.  </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písomne informovať nájomcu o skutočnosti, že uplynie lehota, na ktorú bolo nájomné a cena za služby spojené s nájmom hrobového miesta zaplatené, a to najmenej tri mesiace predo dňom, keď má táto lehota uplynúť; ak mu nie je trvalý pobyt alebo sídlo nájomcu známe, zverejní oznámenie na mieste obvyklom na pohrebisku,</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 xml:space="preserve"> prenajímať hrobové miesta a uskutočňovať obnovu nájmu tak, aby na pohrebisku vznikali ucelené rady, oddiely, skupiny hrobových miest rovnakého charakteru a rozmerov, </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umožniť počas trvania nájomnej zmluvy prístup k hrobovému miestu a zdržať sa akýchkoľvek zásahov do hrobového miesta s výnimkou prípadov, keď je to nutné pre zabezpečenie riadnej a bezpečnej prevádzky pohrebiska,</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 xml:space="preserve">vykonať exhumáciu, </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starať sa o celkový vzhľad pohrebiska,</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 xml:space="preserve">zabezpečovať údržbu zelene na pohrebisku, najmä kosiť verejné trávnaté porasty, </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zabezpečovať odvoz odpadu z pohrebiska, ktorý vzniká v súvislosti s prevádzkou a údržbou pohrebiska,</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zabezpečovať čistotu a poriadok na pohrebisku,</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 xml:space="preserve">vykonávať údržbu a čistenie komunikácií na pohrebisku, </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v zimnom období zabezpečovať nevyhnutnú údržbu hlavných komunikácií na pohrebisku v záujme zaistenia plynulej prevádzky pohrebiska,</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spravovať  objekty nachádzajúce sa na pohrebisku, ktoré tvoria vybavenosť pohrebiska a sú majetkom obce,</w:t>
      </w:r>
    </w:p>
    <w:p w:rsidR="00391855" w:rsidRPr="0096066B" w:rsidRDefault="00391855" w:rsidP="00391855">
      <w:pPr>
        <w:pStyle w:val="F2-ZkladnText0"/>
        <w:numPr>
          <w:ilvl w:val="0"/>
          <w:numId w:val="3"/>
        </w:numPr>
        <w:rPr>
          <w:rFonts w:ascii="Arial Narrow" w:hAnsi="Arial Narrow"/>
        </w:rPr>
      </w:pPr>
      <w:r w:rsidRPr="0096066B">
        <w:rPr>
          <w:rFonts w:ascii="Arial Narrow" w:hAnsi="Arial Narrow"/>
        </w:rPr>
        <w:t>písomne informovať na mieste obvyklom na pohrebisku o skutočnostiach, že sa má pohrebisko zrušiť, o vyhlásenom zákaze pochovávania na pohrebisku a podobne.</w:t>
      </w:r>
    </w:p>
    <w:p w:rsidR="00391855" w:rsidRPr="0096066B" w:rsidRDefault="00391855" w:rsidP="00391855">
      <w:pPr>
        <w:pStyle w:val="F2-ZkladnText0"/>
        <w:ind w:left="360"/>
        <w:rPr>
          <w:rFonts w:ascii="Arial Narrow" w:hAnsi="Arial Narrow"/>
        </w:rPr>
      </w:pPr>
    </w:p>
    <w:p w:rsidR="00E2044A" w:rsidRPr="0096066B" w:rsidRDefault="00E2044A" w:rsidP="00391855">
      <w:pPr>
        <w:pStyle w:val="F2-ZkladnText0"/>
        <w:ind w:left="360"/>
        <w:rPr>
          <w:rFonts w:ascii="Arial Narrow" w:hAnsi="Arial Narrow"/>
        </w:rPr>
      </w:pPr>
    </w:p>
    <w:p w:rsidR="00391855" w:rsidRPr="0096066B" w:rsidRDefault="00E2044A" w:rsidP="00391855">
      <w:pPr>
        <w:pStyle w:val="F2-ZkladnText0"/>
        <w:jc w:val="center"/>
        <w:rPr>
          <w:rFonts w:ascii="Arial Narrow" w:hAnsi="Arial Narrow"/>
          <w:b/>
        </w:rPr>
      </w:pPr>
      <w:r w:rsidRPr="0096066B">
        <w:rPr>
          <w:rFonts w:ascii="Arial Narrow" w:hAnsi="Arial Narrow"/>
          <w:b/>
        </w:rPr>
        <w:t>Čl. 3</w:t>
      </w:r>
    </w:p>
    <w:p w:rsidR="00391855" w:rsidRPr="0096066B" w:rsidRDefault="00391855" w:rsidP="00391855">
      <w:pPr>
        <w:pStyle w:val="F2-ZkladnText0"/>
        <w:jc w:val="center"/>
        <w:rPr>
          <w:rFonts w:ascii="Arial Narrow" w:hAnsi="Arial Narrow"/>
          <w:b/>
        </w:rPr>
      </w:pPr>
      <w:r w:rsidRPr="0096066B">
        <w:rPr>
          <w:rFonts w:ascii="Arial Narrow" w:hAnsi="Arial Narrow"/>
          <w:b/>
        </w:rPr>
        <w:t>Práva a povinnosti nájomcu hrobového miesta</w:t>
      </w:r>
    </w:p>
    <w:p w:rsidR="00391855" w:rsidRPr="0096066B" w:rsidRDefault="00391855" w:rsidP="00391855">
      <w:pPr>
        <w:pStyle w:val="F2-ZkladnText0"/>
        <w:jc w:val="center"/>
        <w:rPr>
          <w:rFonts w:ascii="Arial Narrow" w:hAnsi="Arial Narrow"/>
          <w:b/>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Nájom hrobového miesta (ďalej len „nájom“) vzniká na základe zmluvy o nájme hrobového miesta uzatvorenej medzi prevádzkovateľom ako prenajímateľom a nájomcom. Zmluva musí mať písomnú formu a musí obsahovať výšku nájomného a cenu za služby spojené s nájmom. Uzatvorením nájomnej zmluvy na hrobové miesto nájomca nenadobúda vlastnícke právo k tomuto miestu. Vlastníctvom nájomcu môže byť len príslušenstvo hrobu, ak ho nájomca vybudoval na vlastné náklady.</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Zmluva o nájme hrobového miesta sa uzatvára na dobu neurčitú. Nájomné a cena za služby spojené s nájmom sa podľa zmluvy o nájme hrobového miesta uzatvorenej na dobu neurčitú uhrádzajú v prípade pochovania minimálne na 10 rokov, inak v súlade s tlecou dobou. Po uplynutí tejto doby môže byť nájomné a cena za služby spojené s nájmom uhradené i na dobu kratšiu.</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lastRenderedPageBreak/>
        <w:t>Nájom je možné zmluvne dojednať aj na dobu predchádzajúcu pochovaniu alebo uloženiu urny len so súhlasom starostu obce. Podnájom hrobového miesta je zakázaný.</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Uzavretím nájomnej zmluvy a zaplatením nájomného a ceny za služby spojené s nájmom vzniká nájomcovi právo užívať hrobové miesto určené v nájomnej zmluve. Právo užívať hrobové miesto oprávňuje nájomcu uložiť ľudské pozostatky alebo ľudské ostatky do hrobového miesta a nakladať s týmto hrobovým miestom podľa obsahu nájomnej zmluvy, pokynov prenajímateľa, ktoré sú v súlade s týmto prevádzkovým poriadkom pohrebísk a ostatnými súvisiacimi všeobecne záväznými právnymi predpismi, týkajúcimi sa úpravy pohrebníctva.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 xml:space="preserve">Po uzavretí nájomnej zmluvy a zaplatení nájomného a ceny za služby je nájomca povinný miesto označiť spôsobom na pohrebisku obvyklým. Nájomca je oprávnený v súlade s obsahom nájomnej zmluvy a pokynmi prevádzkovateľa zriadiť na prenajatom hrobovom mieste hrob, hrobku alebo urnové miesto, vrátane vybudovania  príslušenstva hrobu, s následnou možnosťou uložiť na tomto mieste ľudské pozostatky alebo ľudské ostatky. </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V prípade, že sa jedná o hrobku, musí byť stavba, najmä jej rozsah a forma vopred schválená prevádzkovateľom a dokončená do 1 roku od povolenia stavby. Ak sa tak nestane, môže prevádzkovateľ od zmluvy odstúpiť.</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Povrch hrobového miesta môže nájomca upraviť spôsobom obvyklým na pohrebisku tak, aby nebol narušený estetický vzhľad pohrebiska. K zriadeniu stavby na prenajatom hrobovom mieste (</w:t>
      </w:r>
      <w:r w:rsidRPr="0096066B">
        <w:rPr>
          <w:rFonts w:ascii="Arial Narrow" w:hAnsi="Arial Narrow"/>
          <w:color w:val="000000"/>
        </w:rPr>
        <w:t>základy,</w:t>
      </w:r>
      <w:r w:rsidRPr="0096066B">
        <w:rPr>
          <w:rFonts w:ascii="Arial Narrow" w:hAnsi="Arial Narrow"/>
        </w:rPr>
        <w:t xml:space="preserve"> hrobka, pomník, náhrobný kameň, náhrobná doska, oplotenie) alebo k jej úprave je potrebný predchádzajúci súhlas prevádzkovateľa.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Pri realizácii stavby na prenajatom hrobovom mieste je nájomca povinný sa podriadiť podmienkam stanoveným prevádzkovateľom, najmä pokiaľ ide o rozmery a tvar stavby, druh použitého materiálu, vrátane dodržania umelecko-architektonického vzhľadu pohrebiska a je povinný dodržať základné všeobecné podmienky z hľadiska ochrany zdravia a bezpečnosti pri práci.</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Pre realizáciu stavieb na prenajatom hrobovom mieste platia najmä tieto zásady:</w:t>
      </w:r>
    </w:p>
    <w:p w:rsidR="00391855" w:rsidRPr="0096066B" w:rsidRDefault="00391855" w:rsidP="00391855">
      <w:pPr>
        <w:pStyle w:val="F2-ZkladnText0"/>
        <w:ind w:left="360" w:hanging="360"/>
        <w:rPr>
          <w:rFonts w:ascii="Arial Narrow" w:hAnsi="Arial Narrow"/>
        </w:rPr>
      </w:pPr>
      <w:r w:rsidRPr="0096066B">
        <w:rPr>
          <w:rFonts w:ascii="Arial Narrow" w:hAnsi="Arial Narrow"/>
        </w:rPr>
        <w:t>a)</w:t>
      </w:r>
      <w:r w:rsidRPr="0096066B">
        <w:rPr>
          <w:rFonts w:ascii="Arial Narrow" w:hAnsi="Arial Narrow"/>
        </w:rPr>
        <w:tab/>
        <w:t xml:space="preserve">základy hrobky a pomníka musia byť v nezamŕzajúcej hĺbke a dimenzované so zreteľom na únosnosť pôdy, základové murivo nesmie presahovať do </w:t>
      </w:r>
      <w:proofErr w:type="spellStart"/>
      <w:r w:rsidRPr="0096066B">
        <w:rPr>
          <w:rFonts w:ascii="Arial Narrow" w:hAnsi="Arial Narrow"/>
        </w:rPr>
        <w:t>pochovávacej</w:t>
      </w:r>
      <w:proofErr w:type="spellEnd"/>
      <w:r w:rsidRPr="0096066B">
        <w:rPr>
          <w:rFonts w:ascii="Arial Narrow" w:hAnsi="Arial Narrow"/>
        </w:rPr>
        <w:t xml:space="preserve"> plochy hrobového miesta,</w:t>
      </w:r>
    </w:p>
    <w:p w:rsidR="00391855" w:rsidRPr="0096066B" w:rsidRDefault="00391855" w:rsidP="00391855">
      <w:pPr>
        <w:pStyle w:val="F2-ZkladnText0"/>
        <w:ind w:left="360" w:hanging="360"/>
        <w:rPr>
          <w:rFonts w:ascii="Arial Narrow" w:hAnsi="Arial Narrow"/>
        </w:rPr>
      </w:pPr>
      <w:r w:rsidRPr="0096066B">
        <w:rPr>
          <w:rFonts w:ascii="Arial Narrow" w:hAnsi="Arial Narrow"/>
        </w:rPr>
        <w:t>b)</w:t>
      </w:r>
      <w:r w:rsidRPr="0096066B">
        <w:rPr>
          <w:rFonts w:ascii="Arial Narrow" w:hAnsi="Arial Narrow"/>
        </w:rPr>
        <w:tab/>
        <w:t xml:space="preserve">hĺbka hrobu musí byť pre dospelé osoby a deti od 10 rokov najmenej </w:t>
      </w:r>
      <w:smartTag w:uri="urn:schemas-microsoft-com:office:smarttags" w:element="metricconverter">
        <w:smartTagPr>
          <w:attr w:name="ProductID" w:val="1,6 m"/>
        </w:smartTagPr>
        <w:r w:rsidRPr="0096066B">
          <w:rPr>
            <w:rFonts w:ascii="Arial Narrow" w:hAnsi="Arial Narrow"/>
          </w:rPr>
          <w:t>1,6 m</w:t>
        </w:r>
      </w:smartTag>
      <w:r w:rsidRPr="0096066B">
        <w:rPr>
          <w:rFonts w:ascii="Arial Narrow" w:hAnsi="Arial Narrow"/>
        </w:rPr>
        <w:t xml:space="preserve"> a pre deti do 10 rokov najmenej </w:t>
      </w:r>
      <w:smartTag w:uri="urn:schemas-microsoft-com:office:smarttags" w:element="metricconverter">
        <w:smartTagPr>
          <w:attr w:name="ProductID" w:val="1,2 m"/>
        </w:smartTagPr>
        <w:r w:rsidRPr="0096066B">
          <w:rPr>
            <w:rFonts w:ascii="Arial Narrow" w:hAnsi="Arial Narrow"/>
          </w:rPr>
          <w:t>1,2 m</w:t>
        </w:r>
      </w:smartTag>
      <w:r w:rsidRPr="0096066B">
        <w:rPr>
          <w:rFonts w:ascii="Arial Narrow" w:hAnsi="Arial Narrow"/>
        </w:rPr>
        <w:t>,</w:t>
      </w:r>
    </w:p>
    <w:p w:rsidR="00391855" w:rsidRPr="0096066B" w:rsidRDefault="00391855" w:rsidP="00391855">
      <w:pPr>
        <w:pStyle w:val="F2-ZkladnText0"/>
        <w:ind w:left="360" w:hanging="360"/>
        <w:rPr>
          <w:rFonts w:ascii="Arial Narrow" w:hAnsi="Arial Narrow"/>
        </w:rPr>
      </w:pPr>
      <w:r w:rsidRPr="0096066B">
        <w:rPr>
          <w:rFonts w:ascii="Arial Narrow" w:hAnsi="Arial Narrow"/>
        </w:rPr>
        <w:t>c)</w:t>
      </w:r>
      <w:r w:rsidRPr="0096066B">
        <w:rPr>
          <w:rFonts w:ascii="Arial Narrow" w:hAnsi="Arial Narrow"/>
        </w:rPr>
        <w:tab/>
        <w:t xml:space="preserve">dno hrobu musí ležať najmenej </w:t>
      </w:r>
      <w:smartTag w:uri="urn:schemas-microsoft-com:office:smarttags" w:element="metricconverter">
        <w:smartTagPr>
          <w:attr w:name="ProductID" w:val="0,5 m"/>
        </w:smartTagPr>
        <w:r w:rsidRPr="0096066B">
          <w:rPr>
            <w:rFonts w:ascii="Arial Narrow" w:hAnsi="Arial Narrow"/>
          </w:rPr>
          <w:t>0,5 m</w:t>
        </w:r>
      </w:smartTag>
      <w:r w:rsidRPr="0096066B">
        <w:rPr>
          <w:rFonts w:ascii="Arial Narrow" w:hAnsi="Arial Narrow"/>
        </w:rPr>
        <w:t xml:space="preserve"> nad hladinou podzemnej vody,</w:t>
      </w:r>
    </w:p>
    <w:p w:rsidR="00391855" w:rsidRPr="0096066B" w:rsidRDefault="00391855" w:rsidP="00391855">
      <w:pPr>
        <w:pStyle w:val="F2-ZkladnText0"/>
        <w:ind w:left="360" w:hanging="360"/>
        <w:rPr>
          <w:rFonts w:ascii="Arial Narrow" w:hAnsi="Arial Narrow"/>
        </w:rPr>
      </w:pPr>
      <w:r w:rsidRPr="0096066B">
        <w:rPr>
          <w:rFonts w:ascii="Arial Narrow" w:hAnsi="Arial Narrow"/>
        </w:rPr>
        <w:t>d)</w:t>
      </w:r>
      <w:r w:rsidRPr="0096066B">
        <w:rPr>
          <w:rFonts w:ascii="Arial Narrow" w:hAnsi="Arial Narrow"/>
        </w:rPr>
        <w:tab/>
      </w:r>
      <w:proofErr w:type="spellStart"/>
      <w:r w:rsidRPr="0096066B">
        <w:rPr>
          <w:rFonts w:ascii="Arial Narrow" w:hAnsi="Arial Narrow"/>
        </w:rPr>
        <w:t>pochovávacia</w:t>
      </w:r>
      <w:proofErr w:type="spellEnd"/>
      <w:r w:rsidRPr="0096066B">
        <w:rPr>
          <w:rFonts w:ascii="Arial Narrow" w:hAnsi="Arial Narrow"/>
        </w:rPr>
        <w:t xml:space="preserve"> plocha musí byť zachovaná v rozmeroch pri hrobe </w:t>
      </w:r>
      <w:smartTag w:uri="urn:schemas-microsoft-com:office:smarttags" w:element="metricconverter">
        <w:smartTagPr>
          <w:attr w:name="ProductID" w:val="90 cm"/>
        </w:smartTagPr>
        <w:r w:rsidRPr="0096066B">
          <w:rPr>
            <w:rFonts w:ascii="Arial Narrow" w:hAnsi="Arial Narrow"/>
          </w:rPr>
          <w:t>90 cm</w:t>
        </w:r>
      </w:smartTag>
      <w:r w:rsidRPr="0096066B">
        <w:rPr>
          <w:rFonts w:ascii="Arial Narrow" w:hAnsi="Arial Narrow"/>
        </w:rPr>
        <w:t xml:space="preserve"> x </w:t>
      </w:r>
      <w:smartTag w:uri="urn:schemas-microsoft-com:office:smarttags" w:element="metricconverter">
        <w:smartTagPr>
          <w:attr w:name="ProductID" w:val="200 cm"/>
        </w:smartTagPr>
        <w:r w:rsidRPr="0096066B">
          <w:rPr>
            <w:rFonts w:ascii="Arial Narrow" w:hAnsi="Arial Narrow"/>
          </w:rPr>
          <w:t>200 cm</w:t>
        </w:r>
      </w:smartTag>
      <w:r w:rsidRPr="0096066B">
        <w:rPr>
          <w:rFonts w:ascii="Arial Narrow" w:hAnsi="Arial Narrow"/>
        </w:rPr>
        <w:t xml:space="preserve">, </w:t>
      </w:r>
      <w:r w:rsidRPr="0096066B">
        <w:rPr>
          <w:rFonts w:ascii="Arial Narrow" w:hAnsi="Arial Narrow"/>
          <w:color w:val="000000"/>
        </w:rPr>
        <w:t xml:space="preserve">pri </w:t>
      </w:r>
      <w:proofErr w:type="spellStart"/>
      <w:r w:rsidRPr="0096066B">
        <w:rPr>
          <w:rFonts w:ascii="Arial Narrow" w:hAnsi="Arial Narrow"/>
          <w:color w:val="000000"/>
        </w:rPr>
        <w:t>dvojhrobe</w:t>
      </w:r>
      <w:proofErr w:type="spellEnd"/>
      <w:r w:rsidRPr="0096066B">
        <w:rPr>
          <w:rFonts w:ascii="Arial Narrow" w:hAnsi="Arial Narrow"/>
          <w:color w:val="000000"/>
        </w:rPr>
        <w:t xml:space="preserve"> </w:t>
      </w:r>
      <w:smartTag w:uri="urn:schemas-microsoft-com:office:smarttags" w:element="metricconverter">
        <w:smartTagPr>
          <w:attr w:name="ProductID" w:val="180 cm"/>
        </w:smartTagPr>
        <w:r w:rsidRPr="0096066B">
          <w:rPr>
            <w:rFonts w:ascii="Arial Narrow" w:hAnsi="Arial Narrow"/>
            <w:color w:val="000000"/>
          </w:rPr>
          <w:t>180 cm</w:t>
        </w:r>
      </w:smartTag>
      <w:r w:rsidRPr="0096066B">
        <w:rPr>
          <w:rFonts w:ascii="Arial Narrow" w:hAnsi="Arial Narrow"/>
          <w:color w:val="000000"/>
        </w:rPr>
        <w:t xml:space="preserve"> x </w:t>
      </w:r>
      <w:smartTag w:uri="urn:schemas-microsoft-com:office:smarttags" w:element="metricconverter">
        <w:smartTagPr>
          <w:attr w:name="ProductID" w:val="200 cm"/>
        </w:smartTagPr>
        <w:r w:rsidRPr="0096066B">
          <w:rPr>
            <w:rFonts w:ascii="Arial Narrow" w:hAnsi="Arial Narrow"/>
            <w:color w:val="000000"/>
          </w:rPr>
          <w:t>200 cm</w:t>
        </w:r>
      </w:smartTag>
      <w:r w:rsidRPr="0096066B">
        <w:rPr>
          <w:rFonts w:ascii="Arial Narrow" w:hAnsi="Arial Narrow"/>
          <w:color w:val="000000"/>
        </w:rPr>
        <w:t xml:space="preserve">, pri hrobke </w:t>
      </w:r>
      <w:smartTag w:uri="urn:schemas-microsoft-com:office:smarttags" w:element="metricconverter">
        <w:smartTagPr>
          <w:attr w:name="ProductID" w:val="90 cm"/>
        </w:smartTagPr>
        <w:r w:rsidRPr="0096066B">
          <w:rPr>
            <w:rFonts w:ascii="Arial Narrow" w:hAnsi="Arial Narrow"/>
            <w:color w:val="000000"/>
          </w:rPr>
          <w:t>90 cm</w:t>
        </w:r>
      </w:smartTag>
      <w:r w:rsidRPr="0096066B">
        <w:rPr>
          <w:rFonts w:ascii="Arial Narrow" w:hAnsi="Arial Narrow"/>
          <w:color w:val="000000"/>
        </w:rPr>
        <w:t xml:space="preserve"> x </w:t>
      </w:r>
      <w:smartTag w:uri="urn:schemas-microsoft-com:office:smarttags" w:element="metricconverter">
        <w:smartTagPr>
          <w:attr w:name="ProductID" w:val="200 cm"/>
        </w:smartTagPr>
        <w:r w:rsidRPr="0096066B">
          <w:rPr>
            <w:rFonts w:ascii="Arial Narrow" w:hAnsi="Arial Narrow"/>
            <w:color w:val="000000"/>
          </w:rPr>
          <w:t>200 cm</w:t>
        </w:r>
      </w:smartTag>
      <w:r w:rsidRPr="0096066B">
        <w:rPr>
          <w:rFonts w:ascii="Arial Narrow" w:hAnsi="Arial Narrow"/>
          <w:color w:val="000000"/>
        </w:rPr>
        <w:t xml:space="preserve">, pri detskom hrobe </w:t>
      </w:r>
      <w:smartTag w:uri="urn:schemas-microsoft-com:office:smarttags" w:element="metricconverter">
        <w:smartTagPr>
          <w:attr w:name="ProductID" w:val="60 cm"/>
        </w:smartTagPr>
        <w:r w:rsidRPr="0096066B">
          <w:rPr>
            <w:rFonts w:ascii="Arial Narrow" w:hAnsi="Arial Narrow"/>
            <w:color w:val="000000"/>
          </w:rPr>
          <w:t>60 cm</w:t>
        </w:r>
      </w:smartTag>
      <w:r w:rsidRPr="0096066B">
        <w:rPr>
          <w:rFonts w:ascii="Arial Narrow" w:hAnsi="Arial Narrow"/>
          <w:color w:val="000000"/>
        </w:rPr>
        <w:t xml:space="preserve"> x </w:t>
      </w:r>
      <w:smartTag w:uri="urn:schemas-microsoft-com:office:smarttags" w:element="metricconverter">
        <w:smartTagPr>
          <w:attr w:name="ProductID" w:val="160 cm"/>
        </w:smartTagPr>
        <w:r w:rsidRPr="0096066B">
          <w:rPr>
            <w:rFonts w:ascii="Arial Narrow" w:hAnsi="Arial Narrow"/>
            <w:color w:val="000000"/>
          </w:rPr>
          <w:t>160 cm</w:t>
        </w:r>
      </w:smartTag>
      <w:r w:rsidRPr="0096066B">
        <w:rPr>
          <w:rFonts w:ascii="Arial Narrow" w:hAnsi="Arial Narrow"/>
          <w:color w:val="000000"/>
        </w:rPr>
        <w:t>,</w:t>
      </w:r>
      <w:r w:rsidRPr="0096066B">
        <w:rPr>
          <w:rFonts w:ascii="Arial Narrow" w:hAnsi="Arial Narrow"/>
        </w:rPr>
        <w:t xml:space="preserve"> pri hrobe dieťaťa mladšieho ako 3 roky </w:t>
      </w:r>
      <w:smartTag w:uri="urn:schemas-microsoft-com:office:smarttags" w:element="metricconverter">
        <w:smartTagPr>
          <w:attr w:name="ProductID" w:val="50 cm"/>
        </w:smartTagPr>
        <w:r w:rsidRPr="0096066B">
          <w:rPr>
            <w:rFonts w:ascii="Arial Narrow" w:hAnsi="Arial Narrow"/>
          </w:rPr>
          <w:t>50 cm</w:t>
        </w:r>
      </w:smartTag>
      <w:r w:rsidRPr="0096066B">
        <w:rPr>
          <w:rFonts w:ascii="Arial Narrow" w:hAnsi="Arial Narrow"/>
        </w:rPr>
        <w:t xml:space="preserve"> x </w:t>
      </w:r>
      <w:smartTag w:uri="urn:schemas-microsoft-com:office:smarttags" w:element="metricconverter">
        <w:smartTagPr>
          <w:attr w:name="ProductID" w:val="100 cm"/>
        </w:smartTagPr>
        <w:r w:rsidRPr="0096066B">
          <w:rPr>
            <w:rFonts w:ascii="Arial Narrow" w:hAnsi="Arial Narrow"/>
          </w:rPr>
          <w:t>100 cm</w:t>
        </w:r>
      </w:smartTag>
      <w:r w:rsidRPr="0096066B">
        <w:rPr>
          <w:rFonts w:ascii="Arial Narrow" w:hAnsi="Arial Narrow"/>
        </w:rPr>
        <w:t>,</w:t>
      </w:r>
    </w:p>
    <w:p w:rsidR="00391855" w:rsidRPr="0096066B" w:rsidRDefault="00391855" w:rsidP="00391855">
      <w:pPr>
        <w:pStyle w:val="F2-ZkladnText0"/>
        <w:ind w:left="360" w:hanging="360"/>
        <w:rPr>
          <w:rFonts w:ascii="Arial Narrow" w:hAnsi="Arial Narrow"/>
        </w:rPr>
      </w:pPr>
      <w:r w:rsidRPr="0096066B">
        <w:rPr>
          <w:rFonts w:ascii="Arial Narrow" w:hAnsi="Arial Narrow"/>
        </w:rPr>
        <w:t>e)</w:t>
      </w:r>
      <w:r w:rsidRPr="0096066B">
        <w:rPr>
          <w:rFonts w:ascii="Arial Narrow" w:hAnsi="Arial Narrow"/>
        </w:rPr>
        <w:tab/>
        <w:t xml:space="preserve">najväčšia výška stavieb je </w:t>
      </w:r>
      <w:smartTag w:uri="urn:schemas-microsoft-com:office:smarttags" w:element="metricconverter">
        <w:smartTagPr>
          <w:attr w:name="ProductID" w:val="2,5 m"/>
        </w:smartTagPr>
        <w:r w:rsidRPr="0096066B">
          <w:rPr>
            <w:rFonts w:ascii="Arial Narrow" w:hAnsi="Arial Narrow"/>
          </w:rPr>
          <w:t>2,5 m</w:t>
        </w:r>
      </w:smartTag>
      <w:r w:rsidRPr="0096066B">
        <w:rPr>
          <w:rFonts w:ascii="Arial Narrow" w:hAnsi="Arial Narrow"/>
        </w:rPr>
        <w:t xml:space="preserve"> nad hrobovým miestom,</w:t>
      </w:r>
    </w:p>
    <w:p w:rsidR="00391855" w:rsidRPr="0096066B" w:rsidRDefault="00391855" w:rsidP="00391855">
      <w:pPr>
        <w:pStyle w:val="F2-ZkladnText0"/>
        <w:ind w:left="360" w:hanging="360"/>
        <w:rPr>
          <w:rFonts w:ascii="Arial Narrow" w:hAnsi="Arial Narrow"/>
        </w:rPr>
      </w:pPr>
      <w:r w:rsidRPr="0096066B">
        <w:rPr>
          <w:rFonts w:ascii="Arial Narrow" w:hAnsi="Arial Narrow"/>
        </w:rPr>
        <w:t>f)</w:t>
      </w:r>
      <w:r w:rsidRPr="0096066B">
        <w:rPr>
          <w:rFonts w:ascii="Arial Narrow" w:hAnsi="Arial Narrow"/>
        </w:rPr>
        <w:tab/>
        <w:t xml:space="preserve">uličky medzi hrobmi musia byť najmenej </w:t>
      </w:r>
      <w:smartTag w:uri="urn:schemas-microsoft-com:office:smarttags" w:element="metricconverter">
        <w:smartTagPr>
          <w:attr w:name="ProductID" w:val="30 cm"/>
        </w:smartTagPr>
        <w:r w:rsidRPr="0096066B">
          <w:rPr>
            <w:rFonts w:ascii="Arial Narrow" w:hAnsi="Arial Narrow"/>
          </w:rPr>
          <w:t>30 cm</w:t>
        </w:r>
      </w:smartTag>
      <w:r w:rsidRPr="0096066B">
        <w:rPr>
          <w:rFonts w:ascii="Arial Narrow" w:hAnsi="Arial Narrow"/>
        </w:rPr>
        <w:t xml:space="preserve"> široké,</w:t>
      </w:r>
    </w:p>
    <w:p w:rsidR="00391855" w:rsidRPr="0096066B" w:rsidRDefault="00391855" w:rsidP="00391855">
      <w:pPr>
        <w:pStyle w:val="F2-ZkladnText0"/>
        <w:ind w:left="360" w:hanging="360"/>
        <w:rPr>
          <w:rFonts w:ascii="Arial Narrow" w:hAnsi="Arial Narrow"/>
        </w:rPr>
      </w:pPr>
      <w:r w:rsidRPr="0096066B">
        <w:rPr>
          <w:rFonts w:ascii="Arial Narrow" w:hAnsi="Arial Narrow"/>
        </w:rPr>
        <w:t>g)</w:t>
      </w:r>
      <w:r w:rsidRPr="0096066B">
        <w:rPr>
          <w:rFonts w:ascii="Arial Narrow" w:hAnsi="Arial Narrow"/>
        </w:rPr>
        <w:tab/>
        <w:t xml:space="preserve">vrstva zeminy určená na zakrytie rakvy v hrobovej jame musí byť najmenej </w:t>
      </w:r>
      <w:smartTag w:uri="urn:schemas-microsoft-com:office:smarttags" w:element="metricconverter">
        <w:smartTagPr>
          <w:attr w:name="ProductID" w:val="1,2 m"/>
        </w:smartTagPr>
        <w:r w:rsidRPr="0096066B">
          <w:rPr>
            <w:rFonts w:ascii="Arial Narrow" w:hAnsi="Arial Narrow"/>
          </w:rPr>
          <w:t>1,2 m</w:t>
        </w:r>
      </w:smartTag>
      <w:r w:rsidRPr="0096066B">
        <w:rPr>
          <w:rFonts w:ascii="Arial Narrow" w:hAnsi="Arial Narrow"/>
        </w:rPr>
        <w:t>,</w:t>
      </w:r>
    </w:p>
    <w:p w:rsidR="00391855" w:rsidRPr="0096066B" w:rsidRDefault="00391855" w:rsidP="00391855">
      <w:pPr>
        <w:pStyle w:val="F2-ZkladnText0"/>
        <w:ind w:left="360" w:hanging="360"/>
        <w:rPr>
          <w:rFonts w:ascii="Arial Narrow" w:hAnsi="Arial Narrow"/>
        </w:rPr>
      </w:pPr>
      <w:r w:rsidRPr="0096066B">
        <w:rPr>
          <w:rFonts w:ascii="Arial Narrow" w:hAnsi="Arial Narrow"/>
        </w:rPr>
        <w:t>h)</w:t>
      </w:r>
      <w:r w:rsidRPr="0096066B">
        <w:rPr>
          <w:rFonts w:ascii="Arial Narrow" w:hAnsi="Arial Narrow"/>
        </w:rPr>
        <w:tab/>
        <w:t>text nápisov na pomníkoch a inom príslušenstve hrobu musí zodpovedať dôstojnosti a piete miesta.</w:t>
      </w:r>
    </w:p>
    <w:p w:rsidR="00391855" w:rsidRPr="0096066B" w:rsidRDefault="00391855" w:rsidP="00391855">
      <w:pPr>
        <w:pStyle w:val="F2-ZkladnText0"/>
        <w:ind w:left="360" w:hanging="36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Nájomca je oprávnený zriadiť alebo zrekonštruovať stavbu na prenajatom hrobovom mieste na vlastné náklady, len s predchádzajúcim písomným súhlasom prevádzkovateľa.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Pred každým pochovaním do hrobového miesta s osadeným príslušenstvom hrobu, je  vlastník povinný toto príslušenstvo demontovať v rozsahu určenom prevádzkovateľom.</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 xml:space="preserve">Nájomca je povinný na vlastné náklady udržiavať hrobové miesto a k nemu bezprostredne prislúchajúce okolie do  vzdialenosti </w:t>
      </w:r>
      <w:smartTag w:uri="urn:schemas-microsoft-com:office:smarttags" w:element="metricconverter">
        <w:smartTagPr>
          <w:attr w:name="ProductID" w:val="30 cm"/>
        </w:smartTagPr>
        <w:r w:rsidRPr="0096066B">
          <w:rPr>
            <w:rFonts w:ascii="Arial Narrow" w:hAnsi="Arial Narrow"/>
          </w:rPr>
          <w:t>30 cm</w:t>
        </w:r>
      </w:smartTag>
      <w:r w:rsidRPr="0096066B">
        <w:rPr>
          <w:rFonts w:ascii="Arial Narrow" w:hAnsi="Arial Narrow"/>
        </w:rPr>
        <w:t xml:space="preserve"> od hranice hrobového miesta v riadnom stave. Hrobové miesto musí byť najmä pokosené, odburinené, očistené od rôznych nánosov a pomníky musia byť osadené tak, aby neohrozovali iných návštevníkov alebo okolité hrobové miesta.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Pri užívaní hrobového miesta nesmie nájomca manipulovať s ľudskými ostatkami. So spopolnenými ľudskými ostatkami môže nájomca manipulovať a ukladať ich na pohrebisku len s vedomím prevádzkovateľa.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Nájomca nesmie uskutočňovať zásahy do existujúcej zelene, orezávanie stromov, vysádzať stromy a kríky na pohrebisku ani umiestňovať lavičky bez písomného súhlasu prevádzkovateľa pohrebiska.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Práce na pohrebisku, okrem bežnej údržby hrobového miesta, možno vykonávať len so súhlasom prevádzkovateľa. Stavebné práce na hrobovom mieste sa počas víkendov, sviatkov a dní pracovného pokoja môžu vykonávať len výnimočne, po predchádzajúcom súhlase prevádzkovateľa.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Osoby, ktoré na pohrebisku vykonávajú práce pre nájomcu hrobového miesta, sú povinné riadiť sa pokynmi prevádzkovateľa.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Stavby pomníkov a iného príslušenstva hrobu môžu byť na pohrebisku vykonávané na základe zmluvy alebo objednávky nájomcu hrobového miesta, ktorý je objednávateľom týchto stavieb alebo si tieto stavby vykonáva nájomca sám.</w:t>
      </w:r>
    </w:p>
    <w:p w:rsidR="00B75405" w:rsidRPr="0096066B" w:rsidRDefault="00B75405" w:rsidP="00B7540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color w:val="FF0000"/>
        </w:rPr>
        <w:t xml:space="preserve"> </w:t>
      </w:r>
      <w:r w:rsidRPr="0096066B">
        <w:rPr>
          <w:rFonts w:ascii="Arial Narrow" w:hAnsi="Arial Narrow"/>
          <w:color w:val="000000"/>
        </w:rPr>
        <w:t xml:space="preserve">Prebytočný odpad vzniknutý pri stavbe pomníkov  a iného príslušenstva hrobu (zemina,  štrk, betón, dosky, </w:t>
      </w:r>
      <w:proofErr w:type="spellStart"/>
      <w:r w:rsidRPr="0096066B">
        <w:rPr>
          <w:rFonts w:ascii="Arial Narrow" w:hAnsi="Arial Narrow"/>
          <w:color w:val="000000"/>
        </w:rPr>
        <w:t>zbytok</w:t>
      </w:r>
      <w:proofErr w:type="spellEnd"/>
      <w:r w:rsidRPr="0096066B">
        <w:rPr>
          <w:rFonts w:ascii="Arial Narrow" w:hAnsi="Arial Narrow"/>
          <w:color w:val="000000"/>
        </w:rPr>
        <w:t xml:space="preserve"> starého pomníka, ....)  je povinný nájomca hrobového miesta, resp. dodávateľská organizácia odstrániť z cintorína na vlastné náklady bezodkladne po ukončení diela.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 xml:space="preserve">V prípade, že príslušenstvo hrobu ohrozuje bezpečnosť prevádzky na pohrebisku, zdravie, životy alebo majetok ďalších osôb, je nájomca povinný bez zbytočného odkladu zabezpečiť na vlastné náklady nápravu. Ak tak neurobí ani po výzve prevádzkovateľa, je prevádzkovateľ oprávnený upraviť príslušenstvo hrobu tak, aby bola zaistená bezpečnosť, a to na náklady a riziko nájomcu hrobového miesta. </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Nájomca nesmie odkladať časti príslušenstva hrobu na iné hrobové miesta alebo ich opierať o susedné príslušenstvo hrobu.</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lastRenderedPageBreak/>
        <w:t>Nájomca je povinný včas odstrániť z hrobového miesta znehodnotené kvetinové dary, odpad z vyhorených sviečok a ďalšie predmety, ktoré narušujú estetický vzhľad pohrebiska. Ak dôjde k výpovedi nájomnej zmluvy z dôvodu, že nájomca ani po upozornení nezaplatil nájomné za hrobové miesto, je povinný odstrániť príslušenstvo hrobu najneskôr do 1 roka od doručenia výzvy prevádzkovateľa na ich odstránenie.</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Prevod nájmu k hrobovému miestu, za ktoré bolo zaplatené nájomné, môže vykonať nájomca v prospech inej osoby len s písomným súhlasom prenajímateľa – prevádzkovateľa.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Pri úmrtí nájomcu prednostné právo na uzavretie novej nájomnej zmluvy majú dedičia; ak je dedičov viac, ten z dedičov, ktorý sa prihlásil ako prvý.</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4"/>
        </w:numPr>
        <w:tabs>
          <w:tab w:val="clear" w:pos="720"/>
        </w:tabs>
        <w:ind w:left="360"/>
        <w:rPr>
          <w:rFonts w:ascii="Arial Narrow" w:hAnsi="Arial Narrow"/>
        </w:rPr>
      </w:pPr>
      <w:r w:rsidRPr="0096066B">
        <w:rPr>
          <w:rFonts w:ascii="Arial Narrow" w:hAnsi="Arial Narrow"/>
        </w:rPr>
        <w:t>Po úmrtí nájomcu hrobového miesta, ak tento má byť uložený do hrobu, ktorého bol nájomcom, zabezpečí prenajímateľ- prevádzkovateľ  úhradu nájomného na tleciu dobu od osoby, ktorá je obstarávateľom pohrebu zomretého nájomcu. Ak žiaden z dedičov zomretého nájomcu alebo iná osoba nepožiada o uzavretie nájomnej zmluvy k predmetnému hrobovému miestu, zostáva toto hrobové miesto počas tlecej doby bez nájomcu.</w:t>
      </w:r>
    </w:p>
    <w:p w:rsidR="00B5511E" w:rsidRPr="0096066B" w:rsidRDefault="00B5511E" w:rsidP="00B5511E">
      <w:pPr>
        <w:pStyle w:val="F2-ZkladnText0"/>
        <w:rPr>
          <w:rFonts w:ascii="Arial Narrow" w:hAnsi="Arial Narrow"/>
        </w:rPr>
      </w:pPr>
    </w:p>
    <w:p w:rsidR="00B5511E" w:rsidRPr="0096066B" w:rsidRDefault="00B5511E" w:rsidP="00B5511E">
      <w:pPr>
        <w:pStyle w:val="F2-ZkladnText0"/>
        <w:rPr>
          <w:rFonts w:ascii="Arial Narrow" w:hAnsi="Arial Narrow"/>
        </w:rPr>
      </w:pPr>
    </w:p>
    <w:p w:rsidR="00391855" w:rsidRPr="0096066B" w:rsidRDefault="00391855" w:rsidP="00391855">
      <w:pPr>
        <w:pStyle w:val="F2-ZkladnText0"/>
        <w:jc w:val="center"/>
        <w:rPr>
          <w:rFonts w:ascii="Arial Narrow" w:hAnsi="Arial Narrow"/>
          <w:b/>
        </w:rPr>
      </w:pPr>
      <w:r w:rsidRPr="0096066B">
        <w:rPr>
          <w:rFonts w:ascii="Arial Narrow" w:hAnsi="Arial Narrow"/>
          <w:b/>
        </w:rPr>
        <w:t xml:space="preserve">Čl. </w:t>
      </w:r>
      <w:r w:rsidR="00E2044A" w:rsidRPr="0096066B">
        <w:rPr>
          <w:rFonts w:ascii="Arial Narrow" w:hAnsi="Arial Narrow"/>
          <w:b/>
        </w:rPr>
        <w:t>4</w:t>
      </w:r>
    </w:p>
    <w:p w:rsidR="00391855" w:rsidRPr="0096066B" w:rsidRDefault="00391855" w:rsidP="00391855">
      <w:pPr>
        <w:pStyle w:val="F2-ZkladnText0"/>
        <w:jc w:val="center"/>
        <w:rPr>
          <w:rFonts w:ascii="Arial Narrow" w:hAnsi="Arial Narrow"/>
          <w:b/>
        </w:rPr>
      </w:pPr>
      <w:r w:rsidRPr="0096066B">
        <w:rPr>
          <w:rFonts w:ascii="Arial Narrow" w:hAnsi="Arial Narrow"/>
          <w:b/>
        </w:rPr>
        <w:t>Povinnosti návštevníkov</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 xml:space="preserve">Návštevníci pohrebiska sú povinní dodržiavať tento prevádzkový poriadok  pohrebísk, zákon o pohrebníctve č.131/2010 </w:t>
      </w:r>
      <w:proofErr w:type="spellStart"/>
      <w:r w:rsidRPr="0096066B">
        <w:rPr>
          <w:rFonts w:ascii="Arial Narrow" w:hAnsi="Arial Narrow"/>
        </w:rPr>
        <w:t>Z.z</w:t>
      </w:r>
      <w:proofErr w:type="spellEnd"/>
      <w:r w:rsidRPr="0096066B">
        <w:rPr>
          <w:rFonts w:ascii="Arial Narrow" w:hAnsi="Arial Narrow"/>
        </w:rPr>
        <w:t>.  a  pokyny prevádzkovateľa.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Návštevníci pohrebiska sú povinní správať sa na pohrebisku spôsobom zodpovedajúcim piete miesta a sú povinní zdržať sa takého správania, ktoré by sa dotýkalo dôstojnosti zomretých alebo mravného cítenia pozostalých a verejnosti, nesmú robiť hluk, púšťať prenosné nosiče zvuku, odhadzovať a zapaľovať odpadky, fajčiť, používať alkoholické nápoje a iné omamné látky, poškodzovať pomníky, zariadenia, objekty a zeleň na pohrebisku .</w:t>
      </w:r>
    </w:p>
    <w:p w:rsidR="00267134" w:rsidRPr="0096066B" w:rsidRDefault="00267134" w:rsidP="00267134">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 xml:space="preserve">Prevádzkovateľ je oprávnený vykázať z  pohrebiska fyzické osoby a  právnické osoby, ktoré ponúkajú tovary a služby na pohrebisku tak, že obťažujú svojim správaním návštevníkov pohrebiska. </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Nikto nesmie na pohrebisku páliť trávu a iný odpad.</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 xml:space="preserve">Na pohrebisku možno rozsvecovať kahance a sviečky len na hrobovom mieste alebo mieste na to vyhradenom tak, aby nevzniklo nebezpečenstvo požiaru, prípadne poškodenie iných hrobových miest alebo vybavenosti pohrebiska.  </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 xml:space="preserve">Ukladanie nádob, náradia a iných predmetov na zelené pásy a miesta okolo hrobových miest je zakázané.  </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 xml:space="preserve">Z hygienických dôvodov nie je dovolené v priestoroch pohrebiska piť vodu z vodovodných </w:t>
      </w:r>
      <w:proofErr w:type="spellStart"/>
      <w:r w:rsidRPr="0096066B">
        <w:rPr>
          <w:rFonts w:ascii="Arial Narrow" w:hAnsi="Arial Narrow"/>
        </w:rPr>
        <w:t>výpustí</w:t>
      </w:r>
      <w:proofErr w:type="spellEnd"/>
      <w:r w:rsidRPr="0096066B">
        <w:rPr>
          <w:rFonts w:ascii="Arial Narrow" w:hAnsi="Arial Narrow"/>
        </w:rPr>
        <w:t xml:space="preserve"> a studní. Táto voda je určená na prevádzkové účely a na polievanie zelene pri jej údržbe na prenajatých hrobových miestach. Je zakázané odnášať vodu z pohrebiska.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Odpad je nutné odkladať na určené miesta, ak je na pohrebisku zavedené triedenie odpadu je nutné toto opatrenie rešpektovať.</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Uskutočňovanie pietnych a spomienkových akcií na pohrebisku je možné so súhlasom prevádzkovateľa. Tým nie je dotknutá povinnosť organizátora tejto akcie vopred oznámiť konanie zhromaždenia podľa osobitného zákona.</w:t>
      </w:r>
    </w:p>
    <w:p w:rsidR="00391855" w:rsidRPr="0096066B" w:rsidRDefault="00391855" w:rsidP="00391855">
      <w:pPr>
        <w:pStyle w:val="F2-ZkladnText0"/>
        <w:rPr>
          <w:rFonts w:ascii="Arial Narrow" w:hAnsi="Arial Narrow"/>
        </w:rPr>
      </w:pPr>
    </w:p>
    <w:p w:rsidR="00B5511E" w:rsidRPr="0096066B" w:rsidRDefault="00B5511E"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 xml:space="preserve">Zakazuje sa akékoľvek umiestňovanie ponúk a reklám  právnickými osobami a  fyzickými osobami vo všetkých priestoroch pohrebiska a na akomkoľvek objekte, ktoré tvoria vybavenosť pohrebiska, a to aj na verejných priestranstvách súvisiacich s prevádzkou pohrebiska, s výnimkou miest na to vyhradených prevádzkovateľom a s jeho predchádzajúcim súhlasom.  </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Vstup so zvieraťom je na pohrebisko zakázaný.</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 xml:space="preserve">Na pohrebisko ja zakázané vstupovať osobám pod vplyvom alkoholu, omamných a psychotropných látok, osobám  jazdiacim na bicykli, kolobežke, kolieskových korčuliach a pod.. </w:t>
      </w:r>
    </w:p>
    <w:p w:rsidR="00391855" w:rsidRPr="0096066B" w:rsidRDefault="00391855" w:rsidP="00391855">
      <w:pPr>
        <w:pStyle w:val="F2-ZkladnText0"/>
        <w:rPr>
          <w:rFonts w:ascii="Arial Narrow" w:hAnsi="Arial Narrow"/>
        </w:rPr>
      </w:pPr>
    </w:p>
    <w:p w:rsidR="0029546A" w:rsidRPr="0096066B" w:rsidRDefault="00391855" w:rsidP="0029546A">
      <w:pPr>
        <w:pStyle w:val="F2-ZkladnText0"/>
        <w:numPr>
          <w:ilvl w:val="0"/>
          <w:numId w:val="5"/>
        </w:numPr>
        <w:tabs>
          <w:tab w:val="clear" w:pos="720"/>
        </w:tabs>
        <w:ind w:left="360"/>
        <w:rPr>
          <w:rFonts w:ascii="Arial Narrow" w:hAnsi="Arial Narrow"/>
        </w:rPr>
      </w:pPr>
      <w:r w:rsidRPr="0096066B">
        <w:rPr>
          <w:rFonts w:ascii="Arial Narrow" w:hAnsi="Arial Narrow"/>
        </w:rPr>
        <w:t>Vstup s motorovým vozidlom na pohrebisko je povolený iba po vyhradených komunikáciách, a to :</w:t>
      </w:r>
    </w:p>
    <w:p w:rsidR="00391855" w:rsidRPr="0096066B" w:rsidRDefault="00391855" w:rsidP="00391855">
      <w:pPr>
        <w:pStyle w:val="F2-ZkladnText0"/>
        <w:rPr>
          <w:rFonts w:ascii="Arial Narrow" w:hAnsi="Arial Narrow"/>
        </w:rPr>
      </w:pPr>
    </w:p>
    <w:p w:rsidR="00391855" w:rsidRPr="0096066B" w:rsidRDefault="0029546A" w:rsidP="00391855">
      <w:pPr>
        <w:pStyle w:val="F2-ZkladnText0"/>
        <w:ind w:left="360" w:hanging="360"/>
        <w:rPr>
          <w:rFonts w:ascii="Arial Narrow" w:hAnsi="Arial Narrow"/>
        </w:rPr>
      </w:pPr>
      <w:r w:rsidRPr="0096066B">
        <w:rPr>
          <w:rFonts w:ascii="Arial Narrow" w:hAnsi="Arial Narrow"/>
        </w:rPr>
        <w:t xml:space="preserve">a)  </w:t>
      </w:r>
      <w:r w:rsidR="00391855" w:rsidRPr="0096066B">
        <w:rPr>
          <w:rFonts w:ascii="Arial Narrow" w:hAnsi="Arial Narrow"/>
        </w:rPr>
        <w:t>na dopravu rakvy s ľudskými pozostatkami do domu smútku na vykonanie pohrebného obradu alebo uloženie rakvy s ľudskými pozostatkami do chladiacich zariadení,</w:t>
      </w:r>
    </w:p>
    <w:p w:rsidR="00391855" w:rsidRPr="0096066B" w:rsidRDefault="00391855" w:rsidP="00391855">
      <w:pPr>
        <w:pStyle w:val="F2-ZkladnText0"/>
        <w:ind w:left="360" w:hanging="360"/>
        <w:rPr>
          <w:rFonts w:ascii="Arial Narrow" w:hAnsi="Arial Narrow"/>
        </w:rPr>
      </w:pPr>
      <w:r w:rsidRPr="0096066B">
        <w:rPr>
          <w:rFonts w:ascii="Arial Narrow" w:hAnsi="Arial Narrow"/>
        </w:rPr>
        <w:t>b)</w:t>
      </w:r>
      <w:r w:rsidRPr="0096066B">
        <w:rPr>
          <w:rFonts w:ascii="Arial Narrow" w:hAnsi="Arial Narrow"/>
        </w:rPr>
        <w:tab/>
        <w:t>na dopravu materiálu, potrebného na výstavbu a rekonštrukciu pomníkov, náhrobných kameňov, náhrobných dosiek a inú úpravu hrobového miesta,</w:t>
      </w:r>
    </w:p>
    <w:p w:rsidR="00391855" w:rsidRPr="0096066B" w:rsidRDefault="00391855" w:rsidP="00391855">
      <w:pPr>
        <w:pStyle w:val="F2-ZkladnText0"/>
        <w:ind w:left="360" w:hanging="360"/>
        <w:rPr>
          <w:rFonts w:ascii="Arial Narrow" w:hAnsi="Arial Narrow"/>
        </w:rPr>
      </w:pPr>
      <w:r w:rsidRPr="0096066B">
        <w:rPr>
          <w:rFonts w:ascii="Arial Narrow" w:hAnsi="Arial Narrow"/>
        </w:rPr>
        <w:t>c)</w:t>
      </w:r>
      <w:r w:rsidRPr="0096066B">
        <w:rPr>
          <w:rFonts w:ascii="Arial Narrow" w:hAnsi="Arial Narrow"/>
        </w:rPr>
        <w:tab/>
        <w:t>na dopravu rakvy s ľudskými pozostatkami na miesto pochovania,</w:t>
      </w:r>
    </w:p>
    <w:p w:rsidR="0029546A" w:rsidRPr="0096066B" w:rsidRDefault="0029546A" w:rsidP="00391855">
      <w:pPr>
        <w:pStyle w:val="F2-ZkladnText0"/>
        <w:ind w:left="360" w:hanging="360"/>
        <w:rPr>
          <w:rFonts w:ascii="Arial Narrow" w:hAnsi="Arial Narrow"/>
        </w:rPr>
      </w:pPr>
    </w:p>
    <w:p w:rsidR="00391855" w:rsidRPr="0096066B" w:rsidRDefault="00391855" w:rsidP="00391855">
      <w:pPr>
        <w:pStyle w:val="F2-ZkladnText0"/>
        <w:ind w:left="360" w:hanging="360"/>
        <w:rPr>
          <w:rFonts w:ascii="Arial Narrow" w:hAnsi="Arial Narrow"/>
        </w:rPr>
      </w:pPr>
      <w:r w:rsidRPr="0096066B">
        <w:rPr>
          <w:rFonts w:ascii="Arial Narrow" w:hAnsi="Arial Narrow"/>
        </w:rPr>
        <w:t>d)</w:t>
      </w:r>
      <w:r w:rsidRPr="0096066B">
        <w:rPr>
          <w:rFonts w:ascii="Arial Narrow" w:hAnsi="Arial Narrow"/>
        </w:rPr>
        <w:tab/>
        <w:t>na dopravu nevládnych a zdravotne postihnutých osôb.</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V záujme ochrany vecí patriacich nájomcom a  návštevníkom, sú vodiči motorových vozidiel povinní pri vjazde a výjazde z pohrebiska umožniť prevádzkovateľovi kontrolu úložných priestorov motorových vozidiel.</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 xml:space="preserve">Prevádzkovateľ môže vykázať z priestorov pohrebiska vodičov s motorovými vozidlami, ak nedodržiavajú poriadok alebo jeho pokyny. </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 xml:space="preserve">Vstup s motorovým vozidlom na trávnaté plochy a taktiež na chodníky do jednotlivých oddelení pohrebiska pomedzi hrobové miesta je zakázaný. </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t>Vstup s motorovým vozidlom na pohrebisko povolí prevádzkovateľ najneskôr 1 hodinu pred ukončením stanovenej zatváracej doby. Motorové vozidlo musí opustiť pohrebisko najneskôr 30 minút pred ukončením ustanovenej zatváracej doby.</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5"/>
        </w:numPr>
        <w:tabs>
          <w:tab w:val="clear" w:pos="720"/>
        </w:tabs>
        <w:ind w:left="360"/>
        <w:rPr>
          <w:rFonts w:ascii="Arial Narrow" w:hAnsi="Arial Narrow"/>
        </w:rPr>
      </w:pPr>
      <w:r w:rsidRPr="0096066B">
        <w:rPr>
          <w:rFonts w:ascii="Arial Narrow" w:hAnsi="Arial Narrow"/>
        </w:rPr>
        <w:lastRenderedPageBreak/>
        <w:t>Na pohrebisku je možné sa zdržovať len počas ustanovenej otváracej doby pohrebiska. Každý návštevník je povinný do ustanovenej zatváracej doby bez osobitného upozornenia opustiť pohrebisko. Návštevníka, ktorý zámerne zotrváva na pohrebisku po uzavretí tohto pohrebiska napriek tomu, že bol na túto skutočnosť upozornený, je prevádzkovateľ oprávnený zadržať svojou bezpečnostnou službou alebo  predviesť policajným orgánom.</w:t>
      </w:r>
    </w:p>
    <w:p w:rsidR="00B5511E" w:rsidRPr="0096066B" w:rsidRDefault="00B5511E" w:rsidP="00DE5D91">
      <w:pPr>
        <w:pStyle w:val="F2-ZkladnText0"/>
        <w:rPr>
          <w:rFonts w:ascii="Arial Narrow" w:hAnsi="Arial Narrow"/>
          <w:b/>
        </w:rPr>
      </w:pPr>
    </w:p>
    <w:p w:rsidR="00B5511E" w:rsidRPr="0096066B" w:rsidRDefault="00B5511E" w:rsidP="00391855">
      <w:pPr>
        <w:pStyle w:val="F2-ZkladnText0"/>
        <w:jc w:val="center"/>
        <w:rPr>
          <w:rFonts w:ascii="Arial Narrow" w:hAnsi="Arial Narrow"/>
          <w:b/>
        </w:rPr>
      </w:pPr>
    </w:p>
    <w:p w:rsidR="00391855" w:rsidRPr="0096066B" w:rsidRDefault="00E2044A" w:rsidP="00391855">
      <w:pPr>
        <w:pStyle w:val="F2-ZkladnText0"/>
        <w:jc w:val="center"/>
        <w:rPr>
          <w:rFonts w:ascii="Arial Narrow" w:hAnsi="Arial Narrow"/>
          <w:b/>
        </w:rPr>
      </w:pPr>
      <w:r w:rsidRPr="0096066B">
        <w:rPr>
          <w:rFonts w:ascii="Arial Narrow" w:hAnsi="Arial Narrow"/>
          <w:b/>
        </w:rPr>
        <w:t>Čl. 5</w:t>
      </w:r>
    </w:p>
    <w:p w:rsidR="00391855" w:rsidRPr="0096066B" w:rsidRDefault="00391855" w:rsidP="00391855">
      <w:pPr>
        <w:pStyle w:val="F2-ZkladnText0"/>
        <w:jc w:val="center"/>
        <w:rPr>
          <w:rFonts w:ascii="Arial Narrow" w:hAnsi="Arial Narrow"/>
          <w:b/>
        </w:rPr>
      </w:pPr>
      <w:r w:rsidRPr="0096066B">
        <w:rPr>
          <w:rFonts w:ascii="Arial Narrow" w:hAnsi="Arial Narrow"/>
          <w:b/>
        </w:rPr>
        <w:t>Otváracia doba pohrebiska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6"/>
        </w:numPr>
        <w:jc w:val="left"/>
        <w:rPr>
          <w:rFonts w:ascii="Arial Narrow" w:hAnsi="Arial Narrow"/>
        </w:rPr>
      </w:pPr>
      <w:r w:rsidRPr="0096066B">
        <w:rPr>
          <w:rFonts w:ascii="Arial Narrow" w:hAnsi="Arial Narrow"/>
        </w:rPr>
        <w:t>Pohrebisko je prístupné verejnosti</w:t>
      </w:r>
      <w:r w:rsidR="004033F6" w:rsidRPr="0096066B">
        <w:rPr>
          <w:rFonts w:ascii="Arial Narrow" w:hAnsi="Arial Narrow"/>
        </w:rPr>
        <w:t xml:space="preserve">  nasledovne </w:t>
      </w:r>
    </w:p>
    <w:p w:rsidR="00391855" w:rsidRPr="0096066B" w:rsidRDefault="00456986" w:rsidP="00456986">
      <w:pPr>
        <w:pStyle w:val="F2-ZkladnText0"/>
        <w:ind w:left="360"/>
        <w:jc w:val="left"/>
        <w:rPr>
          <w:rFonts w:ascii="Arial Narrow" w:hAnsi="Arial Narrow"/>
        </w:rPr>
      </w:pPr>
      <w:r w:rsidRPr="0096066B">
        <w:rPr>
          <w:rFonts w:ascii="Arial Narrow" w:hAnsi="Arial Narrow"/>
        </w:rPr>
        <w:t xml:space="preserve">- </w:t>
      </w:r>
      <w:r w:rsidR="004033F6" w:rsidRPr="0096066B">
        <w:rPr>
          <w:rFonts w:ascii="Arial Narrow" w:hAnsi="Arial Narrow"/>
        </w:rPr>
        <w:t xml:space="preserve">december až </w:t>
      </w:r>
      <w:r w:rsidR="00391855" w:rsidRPr="0096066B">
        <w:rPr>
          <w:rFonts w:ascii="Arial Narrow" w:hAnsi="Arial Narrow"/>
        </w:rPr>
        <w:t>február</w:t>
      </w:r>
      <w:r w:rsidR="004033F6" w:rsidRPr="0096066B">
        <w:rPr>
          <w:rFonts w:ascii="Arial Narrow" w:hAnsi="Arial Narrow"/>
        </w:rPr>
        <w:t xml:space="preserve"> ........</w:t>
      </w:r>
      <w:r w:rsidRPr="0096066B">
        <w:rPr>
          <w:rFonts w:ascii="Arial Narrow" w:hAnsi="Arial Narrow"/>
        </w:rPr>
        <w:t>.........</w:t>
      </w:r>
      <w:r w:rsidR="004033F6" w:rsidRPr="0096066B">
        <w:rPr>
          <w:rFonts w:ascii="Arial Narrow" w:hAnsi="Arial Narrow"/>
        </w:rPr>
        <w:t xml:space="preserve">  denne od 8.00 do 1</w:t>
      </w:r>
      <w:r w:rsidR="007E0822" w:rsidRPr="0096066B">
        <w:rPr>
          <w:rFonts w:ascii="Arial Narrow" w:hAnsi="Arial Narrow"/>
        </w:rPr>
        <w:t>8</w:t>
      </w:r>
      <w:r w:rsidR="004033F6" w:rsidRPr="0096066B">
        <w:rPr>
          <w:rFonts w:ascii="Arial Narrow" w:hAnsi="Arial Narrow"/>
        </w:rPr>
        <w:t>.00 hod</w:t>
      </w:r>
    </w:p>
    <w:p w:rsidR="004033F6" w:rsidRPr="0096066B" w:rsidRDefault="00735B9C" w:rsidP="00735B9C">
      <w:pPr>
        <w:pStyle w:val="F2-ZkladnText0"/>
        <w:jc w:val="left"/>
        <w:rPr>
          <w:rFonts w:ascii="Arial Narrow" w:hAnsi="Arial Narrow"/>
        </w:rPr>
      </w:pPr>
      <w:r w:rsidRPr="0096066B">
        <w:rPr>
          <w:rFonts w:ascii="Arial Narrow" w:hAnsi="Arial Narrow"/>
        </w:rPr>
        <w:t xml:space="preserve">      </w:t>
      </w:r>
      <w:r w:rsidR="00456986" w:rsidRPr="0096066B">
        <w:rPr>
          <w:rFonts w:ascii="Arial Narrow" w:hAnsi="Arial Narrow"/>
        </w:rPr>
        <w:t>-  marec až máj ...................</w:t>
      </w:r>
      <w:r w:rsidRPr="0096066B">
        <w:rPr>
          <w:rFonts w:ascii="Arial Narrow" w:hAnsi="Arial Narrow"/>
        </w:rPr>
        <w:t xml:space="preserve">........  denne od </w:t>
      </w:r>
      <w:r w:rsidR="00456986" w:rsidRPr="0096066B">
        <w:rPr>
          <w:rFonts w:ascii="Arial Narrow" w:hAnsi="Arial Narrow"/>
        </w:rPr>
        <w:t>7</w:t>
      </w:r>
      <w:r w:rsidRPr="0096066B">
        <w:rPr>
          <w:rFonts w:ascii="Arial Narrow" w:hAnsi="Arial Narrow"/>
        </w:rPr>
        <w:t>.00 do 1</w:t>
      </w:r>
      <w:r w:rsidR="00456986" w:rsidRPr="0096066B">
        <w:rPr>
          <w:rFonts w:ascii="Arial Narrow" w:hAnsi="Arial Narrow"/>
        </w:rPr>
        <w:t>9</w:t>
      </w:r>
      <w:r w:rsidRPr="0096066B">
        <w:rPr>
          <w:rFonts w:ascii="Arial Narrow" w:hAnsi="Arial Narrow"/>
        </w:rPr>
        <w:t>.00 hod</w:t>
      </w:r>
    </w:p>
    <w:p w:rsidR="004033F6" w:rsidRPr="0096066B" w:rsidRDefault="00922B2D" w:rsidP="00922B2D">
      <w:pPr>
        <w:pStyle w:val="F2-ZkladnText0"/>
        <w:jc w:val="left"/>
        <w:rPr>
          <w:rFonts w:ascii="Arial Narrow" w:hAnsi="Arial Narrow"/>
        </w:rPr>
      </w:pPr>
      <w:r w:rsidRPr="0096066B">
        <w:rPr>
          <w:rFonts w:ascii="Arial Narrow" w:hAnsi="Arial Narrow"/>
        </w:rPr>
        <w:t xml:space="preserve">      </w:t>
      </w:r>
      <w:r w:rsidR="00456986" w:rsidRPr="0096066B">
        <w:rPr>
          <w:rFonts w:ascii="Arial Narrow" w:hAnsi="Arial Narrow"/>
        </w:rPr>
        <w:t>-  jún až august.............</w:t>
      </w:r>
      <w:r w:rsidR="00735B9C" w:rsidRPr="0096066B">
        <w:rPr>
          <w:rFonts w:ascii="Arial Narrow" w:hAnsi="Arial Narrow"/>
        </w:rPr>
        <w:t>......</w:t>
      </w:r>
      <w:r w:rsidR="00456986" w:rsidRPr="0096066B">
        <w:rPr>
          <w:rFonts w:ascii="Arial Narrow" w:hAnsi="Arial Narrow"/>
        </w:rPr>
        <w:t>..........</w:t>
      </w:r>
      <w:r w:rsidR="00735B9C" w:rsidRPr="0096066B">
        <w:rPr>
          <w:rFonts w:ascii="Arial Narrow" w:hAnsi="Arial Narrow"/>
        </w:rPr>
        <w:t xml:space="preserve">  denne od </w:t>
      </w:r>
      <w:r w:rsidR="00456986" w:rsidRPr="0096066B">
        <w:rPr>
          <w:rFonts w:ascii="Arial Narrow" w:hAnsi="Arial Narrow"/>
        </w:rPr>
        <w:t>6</w:t>
      </w:r>
      <w:r w:rsidR="00735B9C" w:rsidRPr="0096066B">
        <w:rPr>
          <w:rFonts w:ascii="Arial Narrow" w:hAnsi="Arial Narrow"/>
        </w:rPr>
        <w:t xml:space="preserve">.00 do </w:t>
      </w:r>
      <w:r w:rsidR="00456986" w:rsidRPr="0096066B">
        <w:rPr>
          <w:rFonts w:ascii="Arial Narrow" w:hAnsi="Arial Narrow"/>
        </w:rPr>
        <w:t>21</w:t>
      </w:r>
      <w:r w:rsidR="00735B9C" w:rsidRPr="0096066B">
        <w:rPr>
          <w:rFonts w:ascii="Arial Narrow" w:hAnsi="Arial Narrow"/>
        </w:rPr>
        <w:t>.00 hod</w:t>
      </w:r>
    </w:p>
    <w:p w:rsidR="004033F6" w:rsidRPr="0096066B" w:rsidRDefault="00922B2D" w:rsidP="00922B2D">
      <w:pPr>
        <w:pStyle w:val="F2-ZkladnText0"/>
        <w:jc w:val="left"/>
        <w:rPr>
          <w:rFonts w:ascii="Arial Narrow" w:hAnsi="Arial Narrow"/>
        </w:rPr>
      </w:pPr>
      <w:r w:rsidRPr="0096066B">
        <w:rPr>
          <w:rFonts w:ascii="Arial Narrow" w:hAnsi="Arial Narrow"/>
        </w:rPr>
        <w:t xml:space="preserve">      </w:t>
      </w:r>
      <w:r w:rsidR="00456986" w:rsidRPr="0096066B">
        <w:rPr>
          <w:rFonts w:ascii="Arial Narrow" w:hAnsi="Arial Narrow"/>
        </w:rPr>
        <w:t xml:space="preserve">-  september </w:t>
      </w:r>
      <w:r w:rsidR="00735B9C" w:rsidRPr="0096066B">
        <w:rPr>
          <w:rFonts w:ascii="Arial Narrow" w:hAnsi="Arial Narrow"/>
        </w:rPr>
        <w:t xml:space="preserve"> až </w:t>
      </w:r>
      <w:r w:rsidR="00456986" w:rsidRPr="0096066B">
        <w:rPr>
          <w:rFonts w:ascii="Arial Narrow" w:hAnsi="Arial Narrow"/>
        </w:rPr>
        <w:t xml:space="preserve"> november </w:t>
      </w:r>
      <w:r w:rsidR="00735B9C" w:rsidRPr="0096066B">
        <w:rPr>
          <w:rFonts w:ascii="Arial Narrow" w:hAnsi="Arial Narrow"/>
        </w:rPr>
        <w:t xml:space="preserve"> ........  denne od </w:t>
      </w:r>
      <w:r w:rsidR="00CB0230" w:rsidRPr="0096066B">
        <w:rPr>
          <w:rFonts w:ascii="Arial Narrow" w:hAnsi="Arial Narrow"/>
        </w:rPr>
        <w:t>7</w:t>
      </w:r>
      <w:r w:rsidR="00735B9C" w:rsidRPr="0096066B">
        <w:rPr>
          <w:rFonts w:ascii="Arial Narrow" w:hAnsi="Arial Narrow"/>
        </w:rPr>
        <w:t>.00 do 1</w:t>
      </w:r>
      <w:r w:rsidR="00CB0230" w:rsidRPr="0096066B">
        <w:rPr>
          <w:rFonts w:ascii="Arial Narrow" w:hAnsi="Arial Narrow"/>
        </w:rPr>
        <w:t>9</w:t>
      </w:r>
      <w:r w:rsidR="00735B9C" w:rsidRPr="0096066B">
        <w:rPr>
          <w:rFonts w:ascii="Arial Narrow" w:hAnsi="Arial Narrow"/>
        </w:rPr>
        <w:t>.00 hod</w:t>
      </w:r>
    </w:p>
    <w:p w:rsidR="004033F6" w:rsidRPr="0096066B" w:rsidRDefault="00922B2D" w:rsidP="00922B2D">
      <w:pPr>
        <w:pStyle w:val="F2-ZkladnText0"/>
        <w:jc w:val="left"/>
        <w:rPr>
          <w:rFonts w:ascii="Arial Narrow" w:hAnsi="Arial Narrow"/>
        </w:rPr>
      </w:pPr>
      <w:r w:rsidRPr="0096066B">
        <w:rPr>
          <w:rFonts w:ascii="Arial Narrow" w:hAnsi="Arial Narrow"/>
        </w:rPr>
        <w:t xml:space="preserve">      </w:t>
      </w:r>
      <w:r w:rsidR="00CB0230" w:rsidRPr="0096066B">
        <w:rPr>
          <w:rFonts w:ascii="Arial Narrow" w:hAnsi="Arial Narrow"/>
        </w:rPr>
        <w:t xml:space="preserve">- </w:t>
      </w:r>
      <w:r w:rsidR="00D51291" w:rsidRPr="0096066B">
        <w:rPr>
          <w:rFonts w:ascii="Arial Narrow" w:hAnsi="Arial Narrow"/>
        </w:rPr>
        <w:t xml:space="preserve"> </w:t>
      </w:r>
      <w:r w:rsidR="00CB0230" w:rsidRPr="0096066B">
        <w:rPr>
          <w:rFonts w:ascii="Arial Narrow" w:hAnsi="Arial Narrow"/>
        </w:rPr>
        <w:t>31.10. až 2.11.</w:t>
      </w:r>
      <w:r w:rsidR="00F605BC" w:rsidRPr="0096066B">
        <w:rPr>
          <w:rFonts w:ascii="Arial Narrow" w:hAnsi="Arial Narrow"/>
        </w:rPr>
        <w:t>.</w:t>
      </w:r>
      <w:r w:rsidR="00CB0230" w:rsidRPr="0096066B">
        <w:rPr>
          <w:rFonts w:ascii="Arial Narrow" w:hAnsi="Arial Narrow"/>
        </w:rPr>
        <w:t>...................</w:t>
      </w:r>
      <w:r w:rsidR="00735B9C" w:rsidRPr="0096066B">
        <w:rPr>
          <w:rFonts w:ascii="Arial Narrow" w:hAnsi="Arial Narrow"/>
        </w:rPr>
        <w:t xml:space="preserve">.......  denne od 8.00 do </w:t>
      </w:r>
      <w:r w:rsidR="0096066B">
        <w:rPr>
          <w:rFonts w:ascii="Arial Narrow" w:hAnsi="Arial Narrow"/>
        </w:rPr>
        <w:t>21</w:t>
      </w:r>
      <w:r w:rsidR="00735B9C" w:rsidRPr="0096066B">
        <w:rPr>
          <w:rFonts w:ascii="Arial Narrow" w:hAnsi="Arial Narrow"/>
        </w:rPr>
        <w:t>.00 hod</w:t>
      </w:r>
    </w:p>
    <w:p w:rsidR="00735B9C" w:rsidRPr="0096066B" w:rsidRDefault="00735B9C" w:rsidP="00391855">
      <w:pPr>
        <w:pStyle w:val="F2-ZkladnText0"/>
        <w:ind w:firstLine="708"/>
        <w:jc w:val="left"/>
        <w:rPr>
          <w:rFonts w:ascii="Arial Narrow" w:hAnsi="Arial Narrow"/>
        </w:rPr>
      </w:pPr>
    </w:p>
    <w:p w:rsidR="00391855" w:rsidRPr="0096066B" w:rsidRDefault="00391855" w:rsidP="00391855">
      <w:pPr>
        <w:pStyle w:val="F2-ZkladnText0"/>
        <w:numPr>
          <w:ilvl w:val="0"/>
          <w:numId w:val="6"/>
        </w:numPr>
        <w:rPr>
          <w:rFonts w:ascii="Arial Narrow" w:hAnsi="Arial Narrow"/>
        </w:rPr>
      </w:pPr>
      <w:r w:rsidRPr="0096066B">
        <w:rPr>
          <w:rFonts w:ascii="Arial Narrow" w:hAnsi="Arial Narrow"/>
        </w:rPr>
        <w:t>Prevádzkovateľ môže vstup na pohrebisko alebo jeho časť dočasne zakázať alebo obmedziť, a to v čase vykonávania terénnych úprav na pohrebisku, v čase vykonávania exhumácie alebo slávnostného kladenia vencov, taktiež za snehovej kalamity a poľadovice a pod., ak nie je možné dostatočne zabezpečiť bezpečnosť návštevníkov. Preto prevádzkovateľ zabezpečí v zimnom období nevyhnutnú údržbu hlavných komunikácií na pohrebisku v záujme zaistenia bezpečnej a plynulej prevádzky pohrebiska.</w:t>
      </w:r>
    </w:p>
    <w:p w:rsidR="00E2044A" w:rsidRPr="0096066B" w:rsidRDefault="00E2044A" w:rsidP="00391855">
      <w:pPr>
        <w:pStyle w:val="F2-ZkladnText0"/>
        <w:jc w:val="center"/>
        <w:rPr>
          <w:rFonts w:ascii="Arial Narrow" w:hAnsi="Arial Narrow"/>
          <w:b/>
        </w:rPr>
      </w:pPr>
    </w:p>
    <w:p w:rsidR="00391855" w:rsidRPr="0096066B" w:rsidRDefault="00391855" w:rsidP="00391855">
      <w:pPr>
        <w:pStyle w:val="F2-ZkladnText0"/>
        <w:jc w:val="center"/>
        <w:rPr>
          <w:rFonts w:ascii="Arial Narrow" w:hAnsi="Arial Narrow"/>
          <w:b/>
        </w:rPr>
      </w:pPr>
      <w:r w:rsidRPr="0096066B">
        <w:rPr>
          <w:rFonts w:ascii="Arial Narrow" w:hAnsi="Arial Narrow"/>
          <w:b/>
        </w:rPr>
        <w:t xml:space="preserve">Čl. </w:t>
      </w:r>
      <w:r w:rsidR="00E2044A" w:rsidRPr="0096066B">
        <w:rPr>
          <w:rFonts w:ascii="Arial Narrow" w:hAnsi="Arial Narrow"/>
          <w:b/>
        </w:rPr>
        <w:t>6</w:t>
      </w:r>
    </w:p>
    <w:p w:rsidR="00391855" w:rsidRPr="0096066B" w:rsidRDefault="00391855" w:rsidP="00391855">
      <w:pPr>
        <w:pStyle w:val="F2-ZkladnText0"/>
        <w:jc w:val="center"/>
        <w:rPr>
          <w:rFonts w:ascii="Arial Narrow" w:hAnsi="Arial Narrow"/>
          <w:b/>
        </w:rPr>
      </w:pPr>
      <w:r w:rsidRPr="0096066B">
        <w:rPr>
          <w:rFonts w:ascii="Arial Narrow" w:hAnsi="Arial Narrow"/>
          <w:b/>
        </w:rPr>
        <w:t>Spôsob ukladania a plán miest na pochovávanie</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7"/>
        </w:numPr>
        <w:tabs>
          <w:tab w:val="clear" w:pos="720"/>
        </w:tabs>
        <w:ind w:left="360"/>
        <w:rPr>
          <w:rFonts w:ascii="Arial Narrow" w:hAnsi="Arial Narrow"/>
        </w:rPr>
      </w:pPr>
      <w:r w:rsidRPr="0096066B">
        <w:rPr>
          <w:rFonts w:ascii="Arial Narrow" w:hAnsi="Arial Narrow"/>
        </w:rPr>
        <w:t>Ľudské pozostatky sa pochovávajú a spopolnené ľudské ostatky sa ukladajú do hrobových miest. Tieto činnosti sú uskutočňované zásadne prevádzkovateľom, výnimočne inými osobami, ale len so súhlasom prevádzkovateľa a za podmienok ním určených.</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7"/>
        </w:numPr>
        <w:tabs>
          <w:tab w:val="clear" w:pos="720"/>
        </w:tabs>
        <w:ind w:left="360"/>
        <w:rPr>
          <w:rFonts w:ascii="Arial Narrow" w:hAnsi="Arial Narrow"/>
        </w:rPr>
      </w:pPr>
      <w:r w:rsidRPr="0096066B">
        <w:rPr>
          <w:rFonts w:ascii="Arial Narrow" w:hAnsi="Arial Narrow"/>
        </w:rPr>
        <w:t xml:space="preserve">Ľudské pozostatky sa pochovávajú spravidla po jednom do každého hrobu. Pred uplynutím tlecej doby môžu byť do toho istého hrobu uložené ďalšie ľudské pozostatky pokiaľ je možné ich umiestniť nad úroveň naposledy pochovaných ľudských ostatkov a vrstva uľahnutej zeminy nad rakvou bude najmenej </w:t>
      </w:r>
      <w:smartTag w:uri="urn:schemas-microsoft-com:office:smarttags" w:element="metricconverter">
        <w:smartTagPr>
          <w:attr w:name="ProductID" w:val="1 m"/>
        </w:smartTagPr>
        <w:r w:rsidRPr="0096066B">
          <w:rPr>
            <w:rFonts w:ascii="Arial Narrow" w:hAnsi="Arial Narrow"/>
          </w:rPr>
          <w:t>1 m</w:t>
        </w:r>
      </w:smartTag>
      <w:r w:rsidRPr="0096066B">
        <w:rPr>
          <w:rFonts w:ascii="Arial Narrow" w:hAnsi="Arial Narrow"/>
        </w:rPr>
        <w:t>.</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7"/>
        </w:numPr>
        <w:tabs>
          <w:tab w:val="clear" w:pos="720"/>
        </w:tabs>
        <w:ind w:left="360"/>
        <w:rPr>
          <w:rFonts w:ascii="Arial Narrow" w:hAnsi="Arial Narrow"/>
        </w:rPr>
      </w:pPr>
      <w:r w:rsidRPr="0096066B">
        <w:rPr>
          <w:rFonts w:ascii="Arial Narrow" w:hAnsi="Arial Narrow"/>
        </w:rPr>
        <w:t>Do hrobky je možné uložiť ďalšie ľudské pozostatky len ak je v nej voľné miesto.</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7"/>
        </w:numPr>
        <w:tabs>
          <w:tab w:val="clear" w:pos="720"/>
        </w:tabs>
        <w:ind w:left="360"/>
        <w:rPr>
          <w:rFonts w:ascii="Arial Narrow" w:hAnsi="Arial Narrow"/>
        </w:rPr>
      </w:pPr>
      <w:r w:rsidRPr="0096066B">
        <w:rPr>
          <w:rFonts w:ascii="Arial Narrow" w:hAnsi="Arial Narrow"/>
        </w:rPr>
        <w:t xml:space="preserve">Spopolnené ľudské ostatky sa ukladajú podľa priania objednávateľa pohrebu v urne do zeme alebo do </w:t>
      </w:r>
      <w:proofErr w:type="spellStart"/>
      <w:r w:rsidRPr="0096066B">
        <w:rPr>
          <w:rFonts w:ascii="Arial Narrow" w:hAnsi="Arial Narrow"/>
        </w:rPr>
        <w:t>kolumbárnych</w:t>
      </w:r>
      <w:proofErr w:type="spellEnd"/>
      <w:r w:rsidRPr="0096066B">
        <w:rPr>
          <w:rFonts w:ascii="Arial Narrow" w:hAnsi="Arial Narrow"/>
        </w:rPr>
        <w:t xml:space="preserve"> schránok, prípadne sa zmiešajú so zemou v hrobe alebo na inom miesto na to určenom. Uloženie urny do hrobu je možné len so súhlasom prevádzkovateľa.</w:t>
      </w:r>
    </w:p>
    <w:p w:rsidR="00391855" w:rsidRPr="0096066B" w:rsidRDefault="00391855" w:rsidP="00391855">
      <w:pPr>
        <w:pStyle w:val="F2-ZkladnText0"/>
        <w:rPr>
          <w:rFonts w:ascii="Arial Narrow" w:hAnsi="Arial Narrow"/>
        </w:rPr>
      </w:pPr>
    </w:p>
    <w:p w:rsidR="00E2044A" w:rsidRPr="000C4CB4" w:rsidRDefault="00391855" w:rsidP="000C4CB4">
      <w:pPr>
        <w:pStyle w:val="F2-ZkladnText0"/>
        <w:numPr>
          <w:ilvl w:val="0"/>
          <w:numId w:val="7"/>
        </w:numPr>
        <w:tabs>
          <w:tab w:val="clear" w:pos="720"/>
        </w:tabs>
        <w:ind w:left="360"/>
        <w:rPr>
          <w:rFonts w:ascii="Arial Narrow" w:hAnsi="Arial Narrow"/>
        </w:rPr>
      </w:pPr>
      <w:r w:rsidRPr="0096066B">
        <w:rPr>
          <w:rFonts w:ascii="Arial Narrow" w:hAnsi="Arial Narrow"/>
        </w:rPr>
        <w:t xml:space="preserve">Pri pochovávaní do hrobu sa používajú rakvy z takých materiálov, aby v stanovenej tlecej dobe zotleli spolu s ľudskými ostatkami. Nesmú byť použité rakvy z PVC a iných nerozložiteľných materiálov. Pri pochovávaní do hrobiek sa používajú rakvy dubové alebo z iného tvrdého dreva so zinkovou vložkou s nepriepustným dnom alebo kovové rakvy taktiež s nepriepustným dnom. </w:t>
      </w:r>
      <w:r w:rsidRPr="0096066B">
        <w:rPr>
          <w:rFonts w:ascii="Arial Narrow" w:hAnsi="Arial Narrow"/>
        </w:rPr>
        <w:lastRenderedPageBreak/>
        <w:t>Všetky rakvy musia byť pevne uzavreté a označené štítkom s menom zomretého, dátumom narodenia a dátumom pohrebu.</w:t>
      </w:r>
    </w:p>
    <w:p w:rsidR="00391855" w:rsidRPr="0096066B" w:rsidRDefault="00E2044A" w:rsidP="00391855">
      <w:pPr>
        <w:pStyle w:val="F2-ZkladnText0"/>
        <w:jc w:val="center"/>
        <w:rPr>
          <w:rFonts w:ascii="Arial Narrow" w:hAnsi="Arial Narrow"/>
          <w:b/>
        </w:rPr>
      </w:pPr>
      <w:r w:rsidRPr="0096066B">
        <w:rPr>
          <w:rFonts w:ascii="Arial Narrow" w:hAnsi="Arial Narrow"/>
          <w:b/>
        </w:rPr>
        <w:t>Čl. 7</w:t>
      </w:r>
    </w:p>
    <w:p w:rsidR="00391855" w:rsidRPr="0096066B" w:rsidRDefault="00391855" w:rsidP="00391855">
      <w:pPr>
        <w:pStyle w:val="F2-ZkladnText0"/>
        <w:jc w:val="center"/>
        <w:rPr>
          <w:rFonts w:ascii="Arial Narrow" w:hAnsi="Arial Narrow"/>
          <w:b/>
        </w:rPr>
      </w:pPr>
      <w:r w:rsidRPr="0096066B">
        <w:rPr>
          <w:rFonts w:ascii="Arial Narrow" w:hAnsi="Arial Narrow"/>
          <w:b/>
        </w:rPr>
        <w:t>Dĺžka tlecej doby</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ind w:left="360" w:hanging="360"/>
        <w:rPr>
          <w:rFonts w:ascii="Arial Narrow" w:hAnsi="Arial Narrow"/>
        </w:rPr>
      </w:pPr>
      <w:r w:rsidRPr="0096066B">
        <w:rPr>
          <w:rFonts w:ascii="Arial Narrow" w:hAnsi="Arial Narrow"/>
        </w:rPr>
        <w:t xml:space="preserve">1) Tlecia doba na pohrebisku </w:t>
      </w:r>
      <w:r w:rsidR="005502C5" w:rsidRPr="0096066B">
        <w:rPr>
          <w:rFonts w:ascii="Arial Narrow" w:hAnsi="Arial Narrow"/>
        </w:rPr>
        <w:t>Zálesie</w:t>
      </w:r>
      <w:r w:rsidRPr="0096066B">
        <w:rPr>
          <w:rFonts w:ascii="Arial Narrow" w:hAnsi="Arial Narrow"/>
        </w:rPr>
        <w:t xml:space="preserve">  je ustanovená RÚVZ  v dĺžke 10 rokov.</w:t>
      </w:r>
    </w:p>
    <w:p w:rsidR="00E2044A" w:rsidRPr="0096066B" w:rsidRDefault="00E2044A" w:rsidP="000C4CB4">
      <w:pPr>
        <w:pStyle w:val="F2-ZkladnText0"/>
        <w:rPr>
          <w:rFonts w:ascii="Arial Narrow" w:hAnsi="Arial Narrow"/>
          <w:b/>
        </w:rPr>
      </w:pPr>
    </w:p>
    <w:p w:rsidR="00391855" w:rsidRPr="0096066B" w:rsidRDefault="00E2044A" w:rsidP="00391855">
      <w:pPr>
        <w:pStyle w:val="F2-ZkladnText0"/>
        <w:jc w:val="center"/>
        <w:rPr>
          <w:rFonts w:ascii="Arial Narrow" w:hAnsi="Arial Narrow"/>
          <w:b/>
        </w:rPr>
      </w:pPr>
      <w:r w:rsidRPr="0096066B">
        <w:rPr>
          <w:rFonts w:ascii="Arial Narrow" w:hAnsi="Arial Narrow"/>
          <w:b/>
        </w:rPr>
        <w:t>Čl. 8</w:t>
      </w:r>
    </w:p>
    <w:p w:rsidR="00391855" w:rsidRPr="0096066B" w:rsidRDefault="00391855" w:rsidP="00391855">
      <w:pPr>
        <w:pStyle w:val="F2-ZkladnText0"/>
        <w:jc w:val="center"/>
        <w:rPr>
          <w:rFonts w:ascii="Arial Narrow" w:hAnsi="Arial Narrow"/>
          <w:b/>
        </w:rPr>
      </w:pPr>
      <w:r w:rsidRPr="0096066B">
        <w:rPr>
          <w:rFonts w:ascii="Arial Narrow" w:hAnsi="Arial Narrow"/>
          <w:b/>
        </w:rPr>
        <w:t>Cenník služieb</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8"/>
        </w:numPr>
        <w:ind w:left="357" w:hanging="357"/>
        <w:rPr>
          <w:rFonts w:ascii="Arial Narrow" w:hAnsi="Arial Narrow"/>
        </w:rPr>
      </w:pPr>
      <w:r w:rsidRPr="0096066B">
        <w:rPr>
          <w:rFonts w:ascii="Arial Narrow" w:hAnsi="Arial Narrow"/>
        </w:rPr>
        <w:t>Cenník  cien za služby poskytované na pohrebisk</w:t>
      </w:r>
      <w:r w:rsidR="008A7C1F" w:rsidRPr="0096066B">
        <w:rPr>
          <w:rFonts w:ascii="Arial Narrow" w:hAnsi="Arial Narrow"/>
        </w:rPr>
        <w:t>u v obci Zálesie</w:t>
      </w:r>
      <w:r w:rsidRPr="0096066B">
        <w:rPr>
          <w:rFonts w:ascii="Arial Narrow" w:hAnsi="Arial Narrow"/>
        </w:rPr>
        <w:t>:</w:t>
      </w:r>
    </w:p>
    <w:p w:rsidR="00391855" w:rsidRPr="0096066B" w:rsidRDefault="00391855" w:rsidP="00391855">
      <w:pPr>
        <w:pStyle w:val="F2-ZkladnText0"/>
        <w:rPr>
          <w:rFonts w:ascii="Arial Narrow" w:hAnsi="Arial Narrow"/>
        </w:rPr>
      </w:pPr>
    </w:p>
    <w:p w:rsidR="00391855" w:rsidRPr="0096066B" w:rsidRDefault="00CD0204" w:rsidP="00CD0204">
      <w:pPr>
        <w:pStyle w:val="F2-ZkladnText0"/>
        <w:rPr>
          <w:rFonts w:ascii="Arial Narrow" w:hAnsi="Arial Narrow"/>
          <w:color w:val="000000"/>
        </w:rPr>
      </w:pPr>
      <w:r w:rsidRPr="0096066B">
        <w:rPr>
          <w:rFonts w:ascii="Arial Narrow" w:hAnsi="Arial Narrow"/>
          <w:color w:val="000000"/>
        </w:rPr>
        <w:t xml:space="preserve">   </w:t>
      </w:r>
      <w:r w:rsidR="00391855" w:rsidRPr="0096066B">
        <w:rPr>
          <w:rFonts w:ascii="Arial Narrow" w:hAnsi="Arial Narrow"/>
          <w:color w:val="000000"/>
        </w:rPr>
        <w:t xml:space="preserve">Prenájom hrobového miesta na 10 rokov – </w:t>
      </w:r>
      <w:proofErr w:type="spellStart"/>
      <w:r w:rsidR="00391855" w:rsidRPr="0096066B">
        <w:rPr>
          <w:rFonts w:ascii="Arial Narrow" w:hAnsi="Arial Narrow"/>
          <w:color w:val="000000"/>
        </w:rPr>
        <w:t>jednohrob</w:t>
      </w:r>
      <w:proofErr w:type="spellEnd"/>
      <w:r w:rsidR="008A7C1F" w:rsidRPr="0096066B">
        <w:rPr>
          <w:rFonts w:ascii="Arial Narrow" w:hAnsi="Arial Narrow"/>
          <w:color w:val="000000"/>
        </w:rPr>
        <w:t xml:space="preserve">   </w:t>
      </w:r>
      <w:r w:rsidRPr="0096066B">
        <w:rPr>
          <w:rFonts w:ascii="Arial Narrow" w:hAnsi="Arial Narrow"/>
          <w:color w:val="000000"/>
        </w:rPr>
        <w:t xml:space="preserve">  </w:t>
      </w:r>
      <w:r w:rsidR="008A7C1F" w:rsidRPr="0096066B">
        <w:rPr>
          <w:rFonts w:ascii="Arial Narrow" w:hAnsi="Arial Narrow"/>
          <w:color w:val="000000"/>
        </w:rPr>
        <w:t xml:space="preserve">                             16,50 </w:t>
      </w:r>
      <w:r w:rsidR="00391855" w:rsidRPr="0096066B">
        <w:rPr>
          <w:rFonts w:ascii="Arial Narrow" w:hAnsi="Arial Narrow"/>
          <w:color w:val="000000"/>
        </w:rPr>
        <w:t>EUR</w:t>
      </w:r>
    </w:p>
    <w:p w:rsidR="00391855" w:rsidRPr="0096066B" w:rsidRDefault="00CD0204" w:rsidP="00CD0204">
      <w:pPr>
        <w:pStyle w:val="F2-ZkladnText0"/>
        <w:rPr>
          <w:rFonts w:ascii="Arial Narrow" w:hAnsi="Arial Narrow"/>
          <w:color w:val="000000"/>
        </w:rPr>
      </w:pPr>
      <w:r w:rsidRPr="0096066B">
        <w:rPr>
          <w:rFonts w:ascii="Arial Narrow" w:hAnsi="Arial Narrow"/>
          <w:color w:val="000000"/>
        </w:rPr>
        <w:t xml:space="preserve">   </w:t>
      </w:r>
      <w:r w:rsidR="00391855" w:rsidRPr="0096066B">
        <w:rPr>
          <w:rFonts w:ascii="Arial Narrow" w:hAnsi="Arial Narrow"/>
          <w:color w:val="000000"/>
        </w:rPr>
        <w:t xml:space="preserve">Prenájom hrobového miesta na 10 rokov – </w:t>
      </w:r>
      <w:proofErr w:type="spellStart"/>
      <w:r w:rsidR="00391855" w:rsidRPr="0096066B">
        <w:rPr>
          <w:rFonts w:ascii="Arial Narrow" w:hAnsi="Arial Narrow"/>
          <w:color w:val="000000"/>
        </w:rPr>
        <w:t>dvojhrob</w:t>
      </w:r>
      <w:proofErr w:type="spellEnd"/>
      <w:r w:rsidR="00391855" w:rsidRPr="0096066B">
        <w:rPr>
          <w:rFonts w:ascii="Arial Narrow" w:hAnsi="Arial Narrow"/>
          <w:color w:val="000000"/>
        </w:rPr>
        <w:t xml:space="preserve"> /miesta vedľa seba/ </w:t>
      </w:r>
      <w:r w:rsidR="000C4CB4">
        <w:rPr>
          <w:rFonts w:ascii="Arial Narrow" w:hAnsi="Arial Narrow"/>
          <w:color w:val="000000"/>
        </w:rPr>
        <w:t xml:space="preserve">  </w:t>
      </w:r>
      <w:r w:rsidR="008A7C1F" w:rsidRPr="0096066B">
        <w:rPr>
          <w:rFonts w:ascii="Arial Narrow" w:hAnsi="Arial Narrow"/>
          <w:color w:val="000000"/>
        </w:rPr>
        <w:t xml:space="preserve"> </w:t>
      </w:r>
      <w:r w:rsidRPr="0096066B">
        <w:rPr>
          <w:rFonts w:ascii="Arial Narrow" w:hAnsi="Arial Narrow"/>
          <w:color w:val="000000"/>
        </w:rPr>
        <w:t xml:space="preserve"> </w:t>
      </w:r>
      <w:r w:rsidR="000C4CB4">
        <w:rPr>
          <w:rFonts w:ascii="Arial Narrow" w:hAnsi="Arial Narrow"/>
          <w:color w:val="000000"/>
        </w:rPr>
        <w:t xml:space="preserve"> </w:t>
      </w:r>
      <w:r w:rsidR="008A7C1F" w:rsidRPr="0096066B">
        <w:rPr>
          <w:rFonts w:ascii="Arial Narrow" w:hAnsi="Arial Narrow"/>
          <w:color w:val="000000"/>
        </w:rPr>
        <w:t xml:space="preserve"> 33,10</w:t>
      </w:r>
      <w:r w:rsidR="00391855" w:rsidRPr="0096066B">
        <w:rPr>
          <w:rFonts w:ascii="Arial Narrow" w:hAnsi="Arial Narrow"/>
          <w:color w:val="000000"/>
        </w:rPr>
        <w:t xml:space="preserve"> EUR</w:t>
      </w:r>
    </w:p>
    <w:p w:rsidR="008A7C1F" w:rsidRPr="0096066B" w:rsidRDefault="00CD0204" w:rsidP="00CD0204">
      <w:pPr>
        <w:pStyle w:val="F2-ZkladnText0"/>
        <w:rPr>
          <w:rFonts w:ascii="Arial Narrow" w:hAnsi="Arial Narrow"/>
          <w:color w:val="000000"/>
        </w:rPr>
      </w:pPr>
      <w:r w:rsidRPr="0096066B">
        <w:rPr>
          <w:rFonts w:ascii="Arial Narrow" w:hAnsi="Arial Narrow"/>
          <w:color w:val="000000"/>
        </w:rPr>
        <w:t xml:space="preserve">   </w:t>
      </w:r>
      <w:r w:rsidR="008A7C1F" w:rsidRPr="0096066B">
        <w:rPr>
          <w:rFonts w:ascii="Arial Narrow" w:hAnsi="Arial Narrow"/>
          <w:color w:val="000000"/>
        </w:rPr>
        <w:t xml:space="preserve">Prenájom hrobového miesta na 10 rokov – </w:t>
      </w:r>
      <w:proofErr w:type="spellStart"/>
      <w:r w:rsidR="008A7C1F" w:rsidRPr="0096066B">
        <w:rPr>
          <w:rFonts w:ascii="Arial Narrow" w:hAnsi="Arial Narrow"/>
          <w:color w:val="000000"/>
        </w:rPr>
        <w:t>trojhrob</w:t>
      </w:r>
      <w:proofErr w:type="spellEnd"/>
      <w:r w:rsidR="008A7C1F" w:rsidRPr="0096066B">
        <w:rPr>
          <w:rFonts w:ascii="Arial Narrow" w:hAnsi="Arial Narrow"/>
          <w:color w:val="000000"/>
        </w:rPr>
        <w:t xml:space="preserve"> /miesta vedľa seba/  </w:t>
      </w:r>
      <w:r w:rsidRPr="0096066B">
        <w:rPr>
          <w:rFonts w:ascii="Arial Narrow" w:hAnsi="Arial Narrow"/>
          <w:color w:val="000000"/>
        </w:rPr>
        <w:t xml:space="preserve"> </w:t>
      </w:r>
      <w:r w:rsidR="008A7C1F" w:rsidRPr="0096066B">
        <w:rPr>
          <w:rFonts w:ascii="Arial Narrow" w:hAnsi="Arial Narrow"/>
          <w:color w:val="000000"/>
        </w:rPr>
        <w:t xml:space="preserve">  </w:t>
      </w:r>
      <w:r w:rsidR="000C4CB4">
        <w:rPr>
          <w:rFonts w:ascii="Arial Narrow" w:hAnsi="Arial Narrow"/>
          <w:color w:val="000000"/>
        </w:rPr>
        <w:t xml:space="preserve">   </w:t>
      </w:r>
      <w:r w:rsidR="008A7C1F" w:rsidRPr="0096066B">
        <w:rPr>
          <w:rFonts w:ascii="Arial Narrow" w:hAnsi="Arial Narrow"/>
          <w:color w:val="000000"/>
        </w:rPr>
        <w:t>49,70 EUR</w:t>
      </w:r>
    </w:p>
    <w:p w:rsidR="00391855" w:rsidRPr="0096066B" w:rsidRDefault="00CD0204" w:rsidP="00CD0204">
      <w:pPr>
        <w:pStyle w:val="F2-ZkladnText0"/>
        <w:rPr>
          <w:rFonts w:ascii="Arial Narrow" w:hAnsi="Arial Narrow"/>
          <w:color w:val="000000"/>
        </w:rPr>
      </w:pPr>
      <w:r w:rsidRPr="0096066B">
        <w:rPr>
          <w:rFonts w:ascii="Arial Narrow" w:hAnsi="Arial Narrow"/>
          <w:color w:val="000000"/>
        </w:rPr>
        <w:t xml:space="preserve">   </w:t>
      </w:r>
      <w:r w:rsidR="00391855" w:rsidRPr="0096066B">
        <w:rPr>
          <w:rFonts w:ascii="Arial Narrow" w:hAnsi="Arial Narrow"/>
          <w:color w:val="000000"/>
        </w:rPr>
        <w:t>Prenájom detského hrobového miesta na 10 rokov</w:t>
      </w:r>
      <w:r w:rsidRPr="0096066B">
        <w:rPr>
          <w:rFonts w:ascii="Arial Narrow" w:hAnsi="Arial Narrow"/>
          <w:color w:val="000000"/>
        </w:rPr>
        <w:t xml:space="preserve">    </w:t>
      </w:r>
      <w:r w:rsidR="008A7C1F" w:rsidRPr="0096066B">
        <w:rPr>
          <w:rFonts w:ascii="Arial Narrow" w:hAnsi="Arial Narrow"/>
          <w:color w:val="000000"/>
        </w:rPr>
        <w:t xml:space="preserve">    </w:t>
      </w:r>
      <w:r w:rsidR="000C4CB4">
        <w:rPr>
          <w:rFonts w:ascii="Arial Narrow" w:hAnsi="Arial Narrow"/>
          <w:color w:val="000000"/>
        </w:rPr>
        <w:t xml:space="preserve">                              </w:t>
      </w:r>
      <w:r w:rsidR="008A7C1F" w:rsidRPr="0096066B">
        <w:rPr>
          <w:rFonts w:ascii="Arial Narrow" w:hAnsi="Arial Narrow"/>
          <w:color w:val="000000"/>
        </w:rPr>
        <w:t xml:space="preserve"> 9,90 </w:t>
      </w:r>
      <w:r w:rsidR="00391855" w:rsidRPr="0096066B">
        <w:rPr>
          <w:rFonts w:ascii="Arial Narrow" w:hAnsi="Arial Narrow"/>
          <w:color w:val="000000"/>
        </w:rPr>
        <w:t>EUR</w:t>
      </w:r>
    </w:p>
    <w:p w:rsidR="00391855" w:rsidRPr="0096066B" w:rsidRDefault="00CD0204" w:rsidP="00CD0204">
      <w:pPr>
        <w:pStyle w:val="F2-ZkladnText0"/>
        <w:rPr>
          <w:rFonts w:ascii="Arial Narrow" w:hAnsi="Arial Narrow"/>
          <w:color w:val="000000"/>
        </w:rPr>
      </w:pPr>
      <w:r w:rsidRPr="0096066B">
        <w:rPr>
          <w:rFonts w:ascii="Arial Narrow" w:hAnsi="Arial Narrow"/>
          <w:color w:val="000000"/>
        </w:rPr>
        <w:t xml:space="preserve">   </w:t>
      </w:r>
      <w:r w:rsidR="00391855" w:rsidRPr="0096066B">
        <w:rPr>
          <w:rFonts w:ascii="Arial Narrow" w:hAnsi="Arial Narrow"/>
          <w:color w:val="000000"/>
        </w:rPr>
        <w:t>Prenájom urnového miesta na 10 rokov</w:t>
      </w:r>
      <w:r w:rsidR="008A7C1F" w:rsidRPr="0096066B">
        <w:rPr>
          <w:rFonts w:ascii="Arial Narrow" w:hAnsi="Arial Narrow"/>
          <w:color w:val="000000"/>
        </w:rPr>
        <w:t xml:space="preserve"> </w:t>
      </w:r>
      <w:r w:rsidRPr="0096066B">
        <w:rPr>
          <w:rFonts w:ascii="Arial Narrow" w:hAnsi="Arial Narrow"/>
          <w:color w:val="000000"/>
        </w:rPr>
        <w:t xml:space="preserve"> </w:t>
      </w:r>
      <w:r w:rsidR="008A7C1F" w:rsidRPr="0096066B">
        <w:rPr>
          <w:rFonts w:ascii="Arial Narrow" w:hAnsi="Arial Narrow"/>
          <w:color w:val="000000"/>
        </w:rPr>
        <w:t xml:space="preserve">                                             </w:t>
      </w:r>
      <w:r w:rsidRPr="0096066B">
        <w:rPr>
          <w:rFonts w:ascii="Arial Narrow" w:hAnsi="Arial Narrow"/>
          <w:color w:val="000000"/>
        </w:rPr>
        <w:t xml:space="preserve"> </w:t>
      </w:r>
      <w:r w:rsidR="000C4CB4">
        <w:rPr>
          <w:rFonts w:ascii="Arial Narrow" w:hAnsi="Arial Narrow"/>
          <w:color w:val="000000"/>
        </w:rPr>
        <w:t xml:space="preserve">      </w:t>
      </w:r>
      <w:r w:rsidR="008A7C1F" w:rsidRPr="0096066B">
        <w:rPr>
          <w:rFonts w:ascii="Arial Narrow" w:hAnsi="Arial Narrow"/>
          <w:color w:val="000000"/>
        </w:rPr>
        <w:t xml:space="preserve"> 9,90 </w:t>
      </w:r>
      <w:r w:rsidR="00391855" w:rsidRPr="0096066B">
        <w:rPr>
          <w:rFonts w:ascii="Arial Narrow" w:hAnsi="Arial Narrow"/>
          <w:color w:val="000000"/>
        </w:rPr>
        <w:t>EUR</w:t>
      </w:r>
    </w:p>
    <w:p w:rsidR="00391855" w:rsidRPr="0096066B" w:rsidRDefault="00391855" w:rsidP="00391855">
      <w:pPr>
        <w:pStyle w:val="F2-ZkladnText0"/>
        <w:ind w:left="357"/>
        <w:rPr>
          <w:rFonts w:ascii="Arial Narrow" w:hAnsi="Arial Narrow"/>
          <w:color w:val="000000"/>
        </w:rPr>
      </w:pPr>
    </w:p>
    <w:p w:rsidR="00E2044A" w:rsidRPr="0096066B" w:rsidRDefault="00E2044A" w:rsidP="00391855">
      <w:pPr>
        <w:pStyle w:val="F2-ZkladnText0"/>
        <w:jc w:val="center"/>
        <w:rPr>
          <w:rFonts w:ascii="Arial Narrow" w:hAnsi="Arial Narrow"/>
          <w:b/>
        </w:rPr>
      </w:pPr>
    </w:p>
    <w:p w:rsidR="00391855" w:rsidRPr="0096066B" w:rsidRDefault="00E2044A" w:rsidP="00391855">
      <w:pPr>
        <w:pStyle w:val="F2-ZkladnText0"/>
        <w:jc w:val="center"/>
        <w:rPr>
          <w:rFonts w:ascii="Arial Narrow" w:hAnsi="Arial Narrow"/>
          <w:b/>
        </w:rPr>
      </w:pPr>
      <w:r w:rsidRPr="0096066B">
        <w:rPr>
          <w:rFonts w:ascii="Arial Narrow" w:hAnsi="Arial Narrow"/>
          <w:b/>
        </w:rPr>
        <w:t xml:space="preserve"> Čl. 9</w:t>
      </w:r>
    </w:p>
    <w:p w:rsidR="00391855" w:rsidRPr="0096066B" w:rsidRDefault="00391855" w:rsidP="00391855">
      <w:pPr>
        <w:pStyle w:val="F2-ZkladnText0"/>
        <w:jc w:val="center"/>
        <w:rPr>
          <w:rFonts w:ascii="Arial Narrow" w:hAnsi="Arial Narrow"/>
          <w:b/>
        </w:rPr>
      </w:pPr>
      <w:r w:rsidRPr="0096066B">
        <w:rPr>
          <w:rFonts w:ascii="Arial Narrow" w:hAnsi="Arial Narrow"/>
          <w:b/>
        </w:rPr>
        <w:t xml:space="preserve">Osobitné ustanovenia </w:t>
      </w:r>
    </w:p>
    <w:p w:rsidR="00391855" w:rsidRPr="0096066B" w:rsidRDefault="00391855" w:rsidP="00391855">
      <w:pPr>
        <w:pStyle w:val="F2-ZkladnText0"/>
        <w:ind w:left="360"/>
        <w:jc w:val="left"/>
        <w:rPr>
          <w:rFonts w:ascii="Arial Narrow" w:hAnsi="Arial Narrow"/>
          <w:b/>
        </w:rPr>
      </w:pPr>
    </w:p>
    <w:p w:rsidR="00391855" w:rsidRPr="0096066B" w:rsidRDefault="00391855" w:rsidP="00A062F7">
      <w:pPr>
        <w:pStyle w:val="F2-ZkladnText0"/>
        <w:numPr>
          <w:ilvl w:val="0"/>
          <w:numId w:val="12"/>
        </w:numPr>
        <w:tabs>
          <w:tab w:val="clear" w:pos="720"/>
        </w:tabs>
        <w:ind w:left="360"/>
        <w:rPr>
          <w:rFonts w:ascii="Arial Narrow" w:hAnsi="Arial Narrow"/>
        </w:rPr>
      </w:pPr>
      <w:r w:rsidRPr="0096066B">
        <w:rPr>
          <w:rFonts w:ascii="Arial Narrow" w:hAnsi="Arial Narrow"/>
        </w:rPr>
        <w:t xml:space="preserve">Odvoz odpadu z pohrebiska, ktorý vzniká v súvislosti s prevádzkou  a údržbou pohrebiska  zabezpečuje obec </w:t>
      </w:r>
      <w:r w:rsidR="00CD0204" w:rsidRPr="0096066B">
        <w:rPr>
          <w:rFonts w:ascii="Arial Narrow" w:hAnsi="Arial Narrow"/>
        </w:rPr>
        <w:t>Zálesie</w:t>
      </w:r>
      <w:r w:rsidRPr="0096066B">
        <w:rPr>
          <w:rFonts w:ascii="Arial Narrow" w:hAnsi="Arial Narrow"/>
        </w:rPr>
        <w:t>.</w:t>
      </w:r>
    </w:p>
    <w:p w:rsidR="00391855" w:rsidRPr="0096066B" w:rsidRDefault="00391855" w:rsidP="00391855">
      <w:pPr>
        <w:pStyle w:val="F2-ZkladnText0"/>
        <w:numPr>
          <w:ilvl w:val="0"/>
          <w:numId w:val="12"/>
        </w:numPr>
        <w:tabs>
          <w:tab w:val="clear" w:pos="720"/>
        </w:tabs>
        <w:ind w:left="360"/>
        <w:rPr>
          <w:rFonts w:ascii="Arial Narrow" w:hAnsi="Arial Narrow"/>
        </w:rPr>
      </w:pPr>
      <w:r w:rsidRPr="0096066B">
        <w:rPr>
          <w:rFonts w:ascii="Arial Narrow" w:hAnsi="Arial Narrow"/>
          <w:szCs w:val="24"/>
        </w:rPr>
        <w:t>Evidencia hrobových miest (pohrebný zákon č.131/2010 § 17 ods.4) a poplatky vyberané za  tieto služby budú uskutočňované zamestnancom obecného úradu na základe schválených cien  v prevádzkovom poriadku cintorína.</w:t>
      </w:r>
    </w:p>
    <w:p w:rsidR="00391855" w:rsidRPr="0096066B" w:rsidRDefault="00391855" w:rsidP="00A062F7">
      <w:pPr>
        <w:pStyle w:val="F2-ZkladnText0"/>
        <w:jc w:val="left"/>
        <w:rPr>
          <w:rFonts w:ascii="Arial Narrow" w:hAnsi="Arial Narrow"/>
          <w:b/>
        </w:rPr>
      </w:pPr>
      <w:r w:rsidRPr="0096066B">
        <w:rPr>
          <w:rFonts w:ascii="Arial Narrow" w:hAnsi="Arial Narrow"/>
        </w:rPr>
        <w:t xml:space="preserve"> </w:t>
      </w:r>
    </w:p>
    <w:p w:rsidR="00E2044A" w:rsidRPr="0096066B" w:rsidRDefault="00E2044A" w:rsidP="00391855">
      <w:pPr>
        <w:pStyle w:val="F2-ZkladnText0"/>
        <w:jc w:val="center"/>
        <w:rPr>
          <w:rFonts w:ascii="Arial Narrow" w:hAnsi="Arial Narrow"/>
          <w:b/>
        </w:rPr>
      </w:pPr>
    </w:p>
    <w:p w:rsidR="00391855" w:rsidRPr="0096066B" w:rsidRDefault="00E2044A" w:rsidP="00391855">
      <w:pPr>
        <w:pStyle w:val="F2-ZkladnText0"/>
        <w:jc w:val="center"/>
        <w:rPr>
          <w:rFonts w:ascii="Arial Narrow" w:hAnsi="Arial Narrow"/>
          <w:b/>
        </w:rPr>
      </w:pPr>
      <w:r w:rsidRPr="0096066B">
        <w:rPr>
          <w:rFonts w:ascii="Arial Narrow" w:hAnsi="Arial Narrow"/>
          <w:b/>
        </w:rPr>
        <w:t>Čl. 10</w:t>
      </w:r>
    </w:p>
    <w:p w:rsidR="00391855" w:rsidRPr="0096066B" w:rsidRDefault="00391855" w:rsidP="00391855">
      <w:pPr>
        <w:pStyle w:val="F2-ZkladnText0"/>
        <w:jc w:val="center"/>
        <w:rPr>
          <w:rFonts w:ascii="Arial Narrow" w:hAnsi="Arial Narrow"/>
          <w:b/>
        </w:rPr>
      </w:pPr>
      <w:r w:rsidRPr="0096066B">
        <w:rPr>
          <w:rFonts w:ascii="Arial Narrow" w:hAnsi="Arial Narrow"/>
          <w:b/>
        </w:rPr>
        <w:t>Spoločné a záverečné ustanovenia</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9"/>
        </w:numPr>
        <w:tabs>
          <w:tab w:val="clear" w:pos="720"/>
        </w:tabs>
        <w:ind w:left="360"/>
        <w:rPr>
          <w:rFonts w:ascii="Arial Narrow" w:hAnsi="Arial Narrow"/>
        </w:rPr>
      </w:pPr>
      <w:r w:rsidRPr="0096066B">
        <w:rPr>
          <w:rFonts w:ascii="Arial Narrow" w:hAnsi="Arial Narrow"/>
        </w:rPr>
        <w:t xml:space="preserve">Pokiaľ tento prevádzkový poriadok pohrebísk neupravuje niektoré právne vzťahy na pohrebisku, bude sa v prípade ich vzniku postupovať podľa zákona č. 131/2010 Z. z. o pohrebníctve. </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9"/>
        </w:numPr>
        <w:tabs>
          <w:tab w:val="clear" w:pos="720"/>
        </w:tabs>
        <w:ind w:left="360"/>
        <w:rPr>
          <w:rFonts w:ascii="Arial Narrow" w:hAnsi="Arial Narrow"/>
        </w:rPr>
      </w:pPr>
      <w:r w:rsidRPr="0096066B">
        <w:rPr>
          <w:rFonts w:ascii="Arial Narrow" w:hAnsi="Arial Narrow"/>
        </w:rPr>
        <w:t>Prevádzkovateľ zabezpečí vyvesenie tohto prevádzkového poriadku  na  pohrebisk</w:t>
      </w:r>
      <w:r w:rsidR="005E6050" w:rsidRPr="0096066B">
        <w:rPr>
          <w:rFonts w:ascii="Arial Narrow" w:hAnsi="Arial Narrow"/>
        </w:rPr>
        <w:t xml:space="preserve">u, </w:t>
      </w:r>
      <w:r w:rsidRPr="0096066B">
        <w:rPr>
          <w:rFonts w:ascii="Arial Narrow" w:hAnsi="Arial Narrow"/>
        </w:rPr>
        <w:t xml:space="preserve"> ktoré prevádzkuje.</w:t>
      </w:r>
    </w:p>
    <w:p w:rsidR="00391855" w:rsidRPr="0096066B" w:rsidRDefault="00391855" w:rsidP="00391855">
      <w:pPr>
        <w:pStyle w:val="F2-ZkladnText0"/>
        <w:rPr>
          <w:rFonts w:ascii="Arial Narrow" w:hAnsi="Arial Narrow"/>
        </w:rPr>
      </w:pPr>
    </w:p>
    <w:p w:rsidR="00391855" w:rsidRPr="0096066B" w:rsidRDefault="00391855" w:rsidP="00391855">
      <w:pPr>
        <w:pStyle w:val="F2-ZkladnText0"/>
        <w:numPr>
          <w:ilvl w:val="0"/>
          <w:numId w:val="9"/>
        </w:numPr>
        <w:tabs>
          <w:tab w:val="clear" w:pos="720"/>
        </w:tabs>
        <w:ind w:left="360"/>
        <w:rPr>
          <w:rFonts w:ascii="Arial Narrow" w:hAnsi="Arial Narrow"/>
        </w:rPr>
      </w:pPr>
      <w:r w:rsidRPr="0096066B">
        <w:rPr>
          <w:rFonts w:ascii="Arial Narrow" w:hAnsi="Arial Narrow"/>
        </w:rPr>
        <w:t>Tento prevádzkový poriadok je záväzný pre všetkých návštevníkov pohrebísk, osoby vykonávajúce práce na pohrebisk</w:t>
      </w:r>
      <w:r w:rsidR="0029546A" w:rsidRPr="0096066B">
        <w:rPr>
          <w:rFonts w:ascii="Arial Narrow" w:hAnsi="Arial Narrow"/>
        </w:rPr>
        <w:t>u</w:t>
      </w:r>
      <w:r w:rsidRPr="0096066B">
        <w:rPr>
          <w:rFonts w:ascii="Arial Narrow" w:hAnsi="Arial Narrow"/>
        </w:rPr>
        <w:t xml:space="preserve"> a pre všetkých pracovníkov iných pohrebných služieb.</w:t>
      </w:r>
    </w:p>
    <w:p w:rsidR="00A062F7" w:rsidRPr="0096066B" w:rsidRDefault="00A062F7" w:rsidP="00DC05DA">
      <w:pPr>
        <w:pStyle w:val="F2-ZkladnText0"/>
        <w:ind w:left="5760"/>
        <w:jc w:val="center"/>
        <w:rPr>
          <w:rFonts w:ascii="Arial Narrow" w:hAnsi="Arial Narrow"/>
        </w:rPr>
      </w:pPr>
    </w:p>
    <w:p w:rsidR="00A062F7" w:rsidRPr="0096066B" w:rsidRDefault="00A062F7" w:rsidP="00DC05DA">
      <w:pPr>
        <w:pStyle w:val="F2-ZkladnText0"/>
        <w:ind w:left="5760"/>
        <w:jc w:val="left"/>
        <w:rPr>
          <w:rFonts w:ascii="Arial Narrow" w:hAnsi="Arial Narrow"/>
        </w:rPr>
      </w:pPr>
    </w:p>
    <w:p w:rsidR="00391855" w:rsidRPr="0096066B" w:rsidRDefault="00BB5757" w:rsidP="00391855">
      <w:pPr>
        <w:pStyle w:val="F2-ZkladnText0"/>
        <w:ind w:left="5760"/>
        <w:rPr>
          <w:rFonts w:ascii="Arial Narrow" w:hAnsi="Arial Narrow"/>
        </w:rPr>
      </w:pPr>
      <w:r w:rsidRPr="0096066B">
        <w:rPr>
          <w:rFonts w:ascii="Arial Narrow" w:hAnsi="Arial Narrow"/>
        </w:rPr>
        <w:t xml:space="preserve"> </w:t>
      </w:r>
    </w:p>
    <w:p w:rsidR="00391855" w:rsidRPr="000C4CB4" w:rsidRDefault="00391855" w:rsidP="00391855">
      <w:pPr>
        <w:pStyle w:val="F2-ZkladnText0"/>
        <w:ind w:left="5760"/>
        <w:rPr>
          <w:rFonts w:ascii="Arial Narrow" w:hAnsi="Arial Narrow"/>
          <w:b/>
        </w:rPr>
      </w:pPr>
      <w:r w:rsidRPr="0096066B">
        <w:rPr>
          <w:rFonts w:ascii="Arial Narrow" w:hAnsi="Arial Narrow"/>
        </w:rPr>
        <w:t xml:space="preserve">  </w:t>
      </w:r>
      <w:r w:rsidR="00DC05DA" w:rsidRPr="0096066B">
        <w:rPr>
          <w:rFonts w:ascii="Arial Narrow" w:hAnsi="Arial Narrow"/>
        </w:rPr>
        <w:t xml:space="preserve">  </w:t>
      </w:r>
      <w:r w:rsidRPr="0096066B">
        <w:rPr>
          <w:rFonts w:ascii="Arial Narrow" w:hAnsi="Arial Narrow"/>
        </w:rPr>
        <w:t xml:space="preserve">   </w:t>
      </w:r>
      <w:r w:rsidR="00BB5757" w:rsidRPr="0096066B">
        <w:rPr>
          <w:rFonts w:ascii="Arial Narrow" w:hAnsi="Arial Narrow"/>
        </w:rPr>
        <w:t xml:space="preserve">  </w:t>
      </w:r>
      <w:r w:rsidRPr="000C4CB4">
        <w:rPr>
          <w:rFonts w:ascii="Arial Narrow" w:hAnsi="Arial Narrow"/>
          <w:b/>
        </w:rPr>
        <w:t xml:space="preserve">Ing. </w:t>
      </w:r>
      <w:r w:rsidR="00BB5757" w:rsidRPr="000C4CB4">
        <w:rPr>
          <w:rFonts w:ascii="Arial Narrow" w:hAnsi="Arial Narrow"/>
          <w:b/>
        </w:rPr>
        <w:t xml:space="preserve">Jozef </w:t>
      </w:r>
      <w:proofErr w:type="spellStart"/>
      <w:r w:rsidR="00BB5757" w:rsidRPr="000C4CB4">
        <w:rPr>
          <w:rFonts w:ascii="Arial Narrow" w:hAnsi="Arial Narrow"/>
          <w:b/>
        </w:rPr>
        <w:t>Meško</w:t>
      </w:r>
      <w:proofErr w:type="spellEnd"/>
    </w:p>
    <w:p w:rsidR="005F7650" w:rsidRPr="000C4CB4" w:rsidRDefault="00391855" w:rsidP="005740D8">
      <w:pPr>
        <w:pStyle w:val="F2-ZkladnText0"/>
        <w:ind w:left="5760" w:firstLine="720"/>
        <w:rPr>
          <w:rFonts w:ascii="Arial Narrow" w:hAnsi="Arial Narrow"/>
          <w:b/>
        </w:rPr>
      </w:pPr>
      <w:r w:rsidRPr="000C4CB4">
        <w:rPr>
          <w:rFonts w:ascii="Arial Narrow" w:hAnsi="Arial Narrow"/>
          <w:b/>
        </w:rPr>
        <w:t>starosta obce</w:t>
      </w:r>
    </w:p>
    <w:p w:rsidR="00F54A96" w:rsidRPr="0096066B" w:rsidRDefault="00F54A96" w:rsidP="000C4CB4">
      <w:pPr>
        <w:pStyle w:val="F2-ZkladnText0"/>
        <w:rPr>
          <w:rFonts w:ascii="Arial Narrow" w:hAnsi="Arial Narrow"/>
        </w:rPr>
      </w:pPr>
    </w:p>
    <w:sectPr w:rsidR="00F54A96" w:rsidRPr="0096066B" w:rsidSect="00351D4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C70B6"/>
    <w:multiLevelType w:val="multilevel"/>
    <w:tmpl w:val="952C40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7687873"/>
    <w:multiLevelType w:val="multilevel"/>
    <w:tmpl w:val="53C8BA8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85F7548"/>
    <w:multiLevelType w:val="multilevel"/>
    <w:tmpl w:val="31F6356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2EA37030"/>
    <w:multiLevelType w:val="multilevel"/>
    <w:tmpl w:val="7C261F6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30F44BA7"/>
    <w:multiLevelType w:val="hybridMultilevel"/>
    <w:tmpl w:val="81AAC1BC"/>
    <w:lvl w:ilvl="0" w:tplc="B6BA8ED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41D42121"/>
    <w:multiLevelType w:val="multilevel"/>
    <w:tmpl w:val="4D980D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AE429C0"/>
    <w:multiLevelType w:val="multilevel"/>
    <w:tmpl w:val="D0A0224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7">
    <w:nsid w:val="5FDB1513"/>
    <w:multiLevelType w:val="multilevel"/>
    <w:tmpl w:val="45CAA68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04D308B"/>
    <w:multiLevelType w:val="hybridMultilevel"/>
    <w:tmpl w:val="1D546B26"/>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6DDD0F59"/>
    <w:multiLevelType w:val="hybridMultilevel"/>
    <w:tmpl w:val="1AEE6B02"/>
    <w:lvl w:ilvl="0" w:tplc="9CE807C6">
      <w:start w:val="1"/>
      <w:numFmt w:val="decimal"/>
      <w:lvlText w:val="%1."/>
      <w:lvlJc w:val="left"/>
      <w:pPr>
        <w:tabs>
          <w:tab w:val="num" w:pos="720"/>
        </w:tabs>
        <w:ind w:left="720" w:hanging="360"/>
      </w:pPr>
    </w:lvl>
    <w:lvl w:ilvl="1" w:tplc="7C04466C">
      <w:start w:val="1"/>
      <w:numFmt w:val="decimal"/>
      <w:lvlText w:val="%2."/>
      <w:lvlJc w:val="left"/>
      <w:pPr>
        <w:tabs>
          <w:tab w:val="num" w:pos="1440"/>
        </w:tabs>
        <w:ind w:left="1440" w:hanging="360"/>
      </w:pPr>
    </w:lvl>
    <w:lvl w:ilvl="2" w:tplc="333609BE">
      <w:start w:val="1"/>
      <w:numFmt w:val="decimal"/>
      <w:lvlText w:val="%3."/>
      <w:lvlJc w:val="left"/>
      <w:pPr>
        <w:tabs>
          <w:tab w:val="num" w:pos="2160"/>
        </w:tabs>
        <w:ind w:left="2160" w:hanging="360"/>
      </w:pPr>
    </w:lvl>
    <w:lvl w:ilvl="3" w:tplc="07BAD7A6">
      <w:start w:val="1"/>
      <w:numFmt w:val="decimal"/>
      <w:lvlText w:val="%4."/>
      <w:lvlJc w:val="left"/>
      <w:pPr>
        <w:tabs>
          <w:tab w:val="num" w:pos="2880"/>
        </w:tabs>
        <w:ind w:left="2880" w:hanging="360"/>
      </w:pPr>
    </w:lvl>
    <w:lvl w:ilvl="4" w:tplc="72E8AC22">
      <w:start w:val="1"/>
      <w:numFmt w:val="decimal"/>
      <w:lvlText w:val="%5."/>
      <w:lvlJc w:val="left"/>
      <w:pPr>
        <w:tabs>
          <w:tab w:val="num" w:pos="3600"/>
        </w:tabs>
        <w:ind w:left="3600" w:hanging="360"/>
      </w:pPr>
    </w:lvl>
    <w:lvl w:ilvl="5" w:tplc="1780ECC0">
      <w:start w:val="1"/>
      <w:numFmt w:val="decimal"/>
      <w:lvlText w:val="%6."/>
      <w:lvlJc w:val="left"/>
      <w:pPr>
        <w:tabs>
          <w:tab w:val="num" w:pos="4320"/>
        </w:tabs>
        <w:ind w:left="4320" w:hanging="360"/>
      </w:pPr>
    </w:lvl>
    <w:lvl w:ilvl="6" w:tplc="3AC06566">
      <w:start w:val="1"/>
      <w:numFmt w:val="decimal"/>
      <w:lvlText w:val="%7."/>
      <w:lvlJc w:val="left"/>
      <w:pPr>
        <w:tabs>
          <w:tab w:val="num" w:pos="5040"/>
        </w:tabs>
        <w:ind w:left="5040" w:hanging="360"/>
      </w:pPr>
    </w:lvl>
    <w:lvl w:ilvl="7" w:tplc="8D8CDDAC">
      <w:start w:val="1"/>
      <w:numFmt w:val="decimal"/>
      <w:lvlText w:val="%8."/>
      <w:lvlJc w:val="left"/>
      <w:pPr>
        <w:tabs>
          <w:tab w:val="num" w:pos="5760"/>
        </w:tabs>
        <w:ind w:left="5760" w:hanging="360"/>
      </w:pPr>
    </w:lvl>
    <w:lvl w:ilvl="8" w:tplc="BF50022C">
      <w:start w:val="1"/>
      <w:numFmt w:val="decimal"/>
      <w:lvlText w:val="%9."/>
      <w:lvlJc w:val="left"/>
      <w:pPr>
        <w:tabs>
          <w:tab w:val="num" w:pos="6480"/>
        </w:tabs>
        <w:ind w:left="6480" w:hanging="360"/>
      </w:pPr>
    </w:lvl>
  </w:abstractNum>
  <w:abstractNum w:abstractNumId="10">
    <w:nsid w:val="75C9613D"/>
    <w:multiLevelType w:val="multilevel"/>
    <w:tmpl w:val="3E1E5F1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78A65739"/>
    <w:multiLevelType w:val="multilevel"/>
    <w:tmpl w:val="DF1CE35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num w:numId="1">
    <w:abstractNumId w:val="11"/>
  </w:num>
  <w:num w:numId="2">
    <w:abstractNumId w:val="10"/>
  </w:num>
  <w:num w:numId="3">
    <w:abstractNumId w:val="6"/>
  </w:num>
  <w:num w:numId="4">
    <w:abstractNumId w:val="0"/>
  </w:num>
  <w:num w:numId="5">
    <w:abstractNumId w:val="1"/>
  </w:num>
  <w:num w:numId="6">
    <w:abstractNumId w:val="2"/>
  </w:num>
  <w:num w:numId="7">
    <w:abstractNumId w:val="7"/>
  </w:num>
  <w:num w:numId="8">
    <w:abstractNumId w:val="3"/>
  </w:num>
  <w:num w:numId="9">
    <w:abstractNumId w:val="5"/>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compat/>
  <w:rsids>
    <w:rsidRoot w:val="0085492A"/>
    <w:rsid w:val="00053C8F"/>
    <w:rsid w:val="000C494A"/>
    <w:rsid w:val="000C4CB4"/>
    <w:rsid w:val="000C6B2A"/>
    <w:rsid w:val="00117C0E"/>
    <w:rsid w:val="00141833"/>
    <w:rsid w:val="00142F5A"/>
    <w:rsid w:val="0015791A"/>
    <w:rsid w:val="001B6591"/>
    <w:rsid w:val="001D05B2"/>
    <w:rsid w:val="002614B2"/>
    <w:rsid w:val="00267134"/>
    <w:rsid w:val="0029546A"/>
    <w:rsid w:val="002B3271"/>
    <w:rsid w:val="002C3A9D"/>
    <w:rsid w:val="00351D4C"/>
    <w:rsid w:val="00364C26"/>
    <w:rsid w:val="00391855"/>
    <w:rsid w:val="003C1AC9"/>
    <w:rsid w:val="003D2270"/>
    <w:rsid w:val="003F6A26"/>
    <w:rsid w:val="004033F6"/>
    <w:rsid w:val="004241D0"/>
    <w:rsid w:val="00425EDA"/>
    <w:rsid w:val="00456986"/>
    <w:rsid w:val="0046443A"/>
    <w:rsid w:val="00477A3D"/>
    <w:rsid w:val="004850DB"/>
    <w:rsid w:val="004945C8"/>
    <w:rsid w:val="004D5C2D"/>
    <w:rsid w:val="004E12CD"/>
    <w:rsid w:val="005066DB"/>
    <w:rsid w:val="00537B2A"/>
    <w:rsid w:val="005502C5"/>
    <w:rsid w:val="005740D8"/>
    <w:rsid w:val="00595EF0"/>
    <w:rsid w:val="005D5ED9"/>
    <w:rsid w:val="005E6050"/>
    <w:rsid w:val="005F7650"/>
    <w:rsid w:val="00600C4F"/>
    <w:rsid w:val="0063164D"/>
    <w:rsid w:val="00661E4E"/>
    <w:rsid w:val="006C2AE3"/>
    <w:rsid w:val="006E3B2E"/>
    <w:rsid w:val="00701657"/>
    <w:rsid w:val="007113B1"/>
    <w:rsid w:val="00735B9C"/>
    <w:rsid w:val="007E0822"/>
    <w:rsid w:val="008310A1"/>
    <w:rsid w:val="0085492A"/>
    <w:rsid w:val="008A7C1F"/>
    <w:rsid w:val="00922B2D"/>
    <w:rsid w:val="0096066B"/>
    <w:rsid w:val="00962AFA"/>
    <w:rsid w:val="00A062F7"/>
    <w:rsid w:val="00A319CA"/>
    <w:rsid w:val="00A437EC"/>
    <w:rsid w:val="00A57B3C"/>
    <w:rsid w:val="00A925E6"/>
    <w:rsid w:val="00B22F7D"/>
    <w:rsid w:val="00B313A0"/>
    <w:rsid w:val="00B5511E"/>
    <w:rsid w:val="00B75405"/>
    <w:rsid w:val="00B932D7"/>
    <w:rsid w:val="00BA4E04"/>
    <w:rsid w:val="00BB5757"/>
    <w:rsid w:val="00BD45A7"/>
    <w:rsid w:val="00BD56DB"/>
    <w:rsid w:val="00BD6FE1"/>
    <w:rsid w:val="00BE2F79"/>
    <w:rsid w:val="00C24D78"/>
    <w:rsid w:val="00C63206"/>
    <w:rsid w:val="00C64F1A"/>
    <w:rsid w:val="00CB0230"/>
    <w:rsid w:val="00CC3BF1"/>
    <w:rsid w:val="00CD0204"/>
    <w:rsid w:val="00D214D3"/>
    <w:rsid w:val="00D245C2"/>
    <w:rsid w:val="00D51291"/>
    <w:rsid w:val="00D5146E"/>
    <w:rsid w:val="00DA0042"/>
    <w:rsid w:val="00DC05DA"/>
    <w:rsid w:val="00DC5F6F"/>
    <w:rsid w:val="00DE5D91"/>
    <w:rsid w:val="00E2044A"/>
    <w:rsid w:val="00E57C63"/>
    <w:rsid w:val="00E64D5D"/>
    <w:rsid w:val="00E77E54"/>
    <w:rsid w:val="00EA5241"/>
    <w:rsid w:val="00EF0224"/>
    <w:rsid w:val="00EF19BF"/>
    <w:rsid w:val="00F13425"/>
    <w:rsid w:val="00F41E6E"/>
    <w:rsid w:val="00F4616F"/>
    <w:rsid w:val="00F54A96"/>
    <w:rsid w:val="00F605BC"/>
    <w:rsid w:val="00FC0384"/>
    <w:rsid w:val="00FC5C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E57C63"/>
    <w:pPr>
      <w:spacing w:after="200" w:line="276" w:lineRule="auto"/>
    </w:pPr>
    <w:rPr>
      <w:rFonts w:ascii="Calibri" w:eastAsia="Calibri" w:hAnsi="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2-ZkladnText">
    <w:name w:val="F2-Z‡kladn?Text"/>
    <w:basedOn w:val="Normlny"/>
    <w:rsid w:val="00E57C63"/>
    <w:pPr>
      <w:spacing w:after="0" w:line="240" w:lineRule="auto"/>
      <w:jc w:val="both"/>
    </w:pPr>
    <w:rPr>
      <w:rFonts w:ascii="Times New Roman" w:eastAsia="Times New Roman" w:hAnsi="Times New Roman"/>
      <w:i/>
      <w:sz w:val="24"/>
      <w:szCs w:val="20"/>
      <w:lang w:eastAsia="sk-SK"/>
    </w:rPr>
  </w:style>
  <w:style w:type="paragraph" w:customStyle="1" w:styleId="F2-ZkladnText0">
    <w:name w:val="F2-ZákladnýText"/>
    <w:basedOn w:val="Normlny"/>
    <w:rsid w:val="00E57C63"/>
    <w:pPr>
      <w:spacing w:after="0" w:line="240" w:lineRule="auto"/>
      <w:jc w:val="both"/>
    </w:pPr>
    <w:rPr>
      <w:rFonts w:ascii="Times New Roman" w:eastAsia="Times New Roman" w:hAnsi="Times New Roman"/>
      <w:sz w:val="24"/>
      <w:szCs w:val="20"/>
      <w:lang w:eastAsia="sk-SK"/>
    </w:rPr>
  </w:style>
  <w:style w:type="paragraph" w:customStyle="1" w:styleId="F3-Odsek">
    <w:name w:val="F3-Odsek"/>
    <w:basedOn w:val="F2-ZkladnText0"/>
    <w:rsid w:val="00E57C63"/>
    <w:pPr>
      <w:spacing w:before="240"/>
      <w:ind w:firstLine="709"/>
    </w:pPr>
  </w:style>
  <w:style w:type="paragraph" w:styleId="Odsekzoznamu">
    <w:name w:val="List Paragraph"/>
    <w:basedOn w:val="Normlny"/>
    <w:qFormat/>
    <w:rsid w:val="00E57C63"/>
    <w:pPr>
      <w:ind w:left="720"/>
      <w:contextualSpacing/>
    </w:pPr>
  </w:style>
  <w:style w:type="paragraph" w:styleId="Nzov">
    <w:name w:val="Title"/>
    <w:basedOn w:val="Normlny"/>
    <w:qFormat/>
    <w:rsid w:val="00FC0384"/>
    <w:pPr>
      <w:spacing w:after="0" w:line="240" w:lineRule="auto"/>
      <w:jc w:val="center"/>
    </w:pPr>
    <w:rPr>
      <w:rFonts w:ascii="Times New Roman" w:eastAsia="Times New Roman" w:hAnsi="Times New Roman"/>
      <w:b/>
      <w:bCs/>
      <w:sz w:val="24"/>
      <w:szCs w:val="24"/>
      <w:lang w:eastAsia="sk-SK"/>
    </w:rPr>
  </w:style>
  <w:style w:type="paragraph" w:styleId="Bezriadkovania">
    <w:name w:val="No Spacing"/>
    <w:uiPriority w:val="1"/>
    <w:qFormat/>
    <w:rsid w:val="004D5C2D"/>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B08DC-301F-43C5-9613-8A31431B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2977</Words>
  <Characters>16972</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PREVÁDZKOVÝ  PORIADOK  POHREBÍSK</vt:lpstr>
    </vt:vector>
  </TitlesOfParts>
  <Company/>
  <LinksUpToDate>false</LinksUpToDate>
  <CharactersWithSpaces>19910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PREVÁDZKOVÝ  PORIADOK  POHREBÍSK</dc:title>
  <dc:creator>Maminka</dc:creator>
  <cp:lastModifiedBy>OU_4</cp:lastModifiedBy>
  <cp:revision>4</cp:revision>
  <cp:lastPrinted>2016-12-28T07:51:00Z</cp:lastPrinted>
  <dcterms:created xsi:type="dcterms:W3CDTF">2016-12-14T12:53:00Z</dcterms:created>
  <dcterms:modified xsi:type="dcterms:W3CDTF">2016-12-28T07:57:00Z</dcterms:modified>
</cp:coreProperties>
</file>